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8371F9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8371F9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Pr="008371F9">
        <w:rPr>
          <w:rFonts w:ascii="Times New Roman" w:hAnsi="Times New Roman"/>
          <w:iCs/>
        </w:rPr>
        <w:t>0</w:t>
      </w:r>
    </w:p>
    <w:p w14:paraId="12D3DCF6" w14:textId="77777777" w:rsidR="00F50D92" w:rsidRPr="008371F9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8371F9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8371F9">
        <w:rPr>
          <w:rStyle w:val="a7"/>
          <w:rFonts w:ascii="Calibri" w:hAnsi="Calibri" w:cs="Calibri"/>
          <w:i w:val="0"/>
        </w:rPr>
        <w:t>[TLP-WHITE]</w:t>
      </w:r>
    </w:p>
    <w:p w14:paraId="01043C96" w14:textId="3B9356C3" w:rsidR="00AE6AC2" w:rsidRPr="008371F9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371F9">
        <w:rPr>
          <w:rFonts w:ascii="Times New Roman" w:hAnsi="Times New Roman"/>
          <w:noProof/>
          <w:lang w:val="bg-BG"/>
        </w:rPr>
        <w:t xml:space="preserve"> </w:t>
      </w:r>
      <w:r w:rsidR="00041737" w:rsidRPr="00041737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1E7445F7" wp14:editId="6DACE760">
            <wp:extent cx="3086531" cy="1400370"/>
            <wp:effectExtent l="0" t="0" r="0" b="0"/>
            <wp:docPr id="57542659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265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D6923" w14:textId="6AE8315D" w:rsidR="008371F9" w:rsidRPr="008371F9" w:rsidRDefault="008371F9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68BABF3C" w14:textId="77777777" w:rsidR="008371F9" w:rsidRPr="008371F9" w:rsidRDefault="008371F9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35196D3F" w14:textId="0E671C17" w:rsidR="000D614B" w:rsidRPr="008371F9" w:rsidRDefault="000D614B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371F9">
        <w:rPr>
          <w:rFonts w:ascii="Times New Roman" w:eastAsia="Calibri" w:hAnsi="Times New Roman"/>
          <w:b/>
          <w:sz w:val="24"/>
          <w:szCs w:val="24"/>
          <w:lang w:val="bg-BG"/>
        </w:rPr>
        <w:t xml:space="preserve">ДО </w:t>
      </w:r>
    </w:p>
    <w:p w14:paraId="7CB7AF3D" w14:textId="7DAC1726" w:rsidR="000D614B" w:rsidRPr="008371F9" w:rsidRDefault="00EE5ECA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ИНЖ.</w:t>
      </w:r>
      <w:r w:rsidR="000D614B" w:rsidRPr="008371F9">
        <w:rPr>
          <w:rFonts w:ascii="Times New Roman" w:eastAsia="Calibri" w:hAnsi="Times New Roman"/>
          <w:b/>
          <w:sz w:val="24"/>
          <w:szCs w:val="24"/>
          <w:lang w:val="bg-BG"/>
        </w:rPr>
        <w:t xml:space="preserve"> ИВАН ЙОЛОВ</w:t>
      </w:r>
    </w:p>
    <w:p w14:paraId="2DCAB5DE" w14:textId="77777777" w:rsidR="000D614B" w:rsidRPr="008371F9" w:rsidRDefault="000D614B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371F9">
        <w:rPr>
          <w:rFonts w:ascii="Times New Roman" w:eastAsia="Calibri" w:hAnsi="Times New Roman"/>
          <w:b/>
          <w:sz w:val="24"/>
          <w:szCs w:val="24"/>
          <w:lang w:val="bg-BG"/>
        </w:rPr>
        <w:t>КМЕТ НА ОБЩИНА ИСКЪР</w:t>
      </w:r>
    </w:p>
    <w:p w14:paraId="445A9E40" w14:textId="77777777" w:rsidR="000D614B" w:rsidRPr="008371F9" w:rsidRDefault="000D614B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6375E985" w14:textId="77777777" w:rsidR="000D614B" w:rsidRPr="008371F9" w:rsidRDefault="000D614B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D8C7F37" w14:textId="51AAFA01" w:rsidR="000D614B" w:rsidRPr="008371F9" w:rsidRDefault="00004F41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371F9">
        <w:rPr>
          <w:rFonts w:ascii="Times New Roman" w:hAnsi="Times New Roman"/>
          <w:i/>
          <w:sz w:val="24"/>
          <w:szCs w:val="24"/>
          <w:lang w:val="bg-BG"/>
        </w:rPr>
        <w:t>На Ваш изх. №24-04-</w:t>
      </w:r>
      <w:r w:rsidRPr="008371F9">
        <w:rPr>
          <w:rFonts w:ascii="Times New Roman" w:hAnsi="Times New Roman"/>
          <w:i/>
          <w:sz w:val="24"/>
          <w:szCs w:val="24"/>
        </w:rPr>
        <w:t>25</w:t>
      </w:r>
      <w:r w:rsidR="000D614B" w:rsidRPr="008371F9">
        <w:rPr>
          <w:rFonts w:ascii="Times New Roman" w:hAnsi="Times New Roman"/>
          <w:i/>
          <w:sz w:val="24"/>
          <w:szCs w:val="24"/>
          <w:lang w:val="bg-BG"/>
        </w:rPr>
        <w:t>/0</w:t>
      </w:r>
      <w:r w:rsidRPr="008371F9">
        <w:rPr>
          <w:rFonts w:ascii="Times New Roman" w:hAnsi="Times New Roman"/>
          <w:i/>
          <w:sz w:val="24"/>
          <w:szCs w:val="24"/>
        </w:rPr>
        <w:t>3</w:t>
      </w:r>
      <w:r w:rsidR="000D614B" w:rsidRPr="008371F9">
        <w:rPr>
          <w:rFonts w:ascii="Times New Roman" w:hAnsi="Times New Roman"/>
          <w:i/>
          <w:sz w:val="24"/>
          <w:szCs w:val="24"/>
          <w:lang w:val="bg-BG"/>
        </w:rPr>
        <w:t>.0</w:t>
      </w:r>
      <w:r w:rsidRPr="008371F9">
        <w:rPr>
          <w:rFonts w:ascii="Times New Roman" w:hAnsi="Times New Roman"/>
          <w:i/>
          <w:sz w:val="24"/>
          <w:szCs w:val="24"/>
        </w:rPr>
        <w:t>8</w:t>
      </w:r>
      <w:r w:rsidR="000D614B" w:rsidRPr="008371F9">
        <w:rPr>
          <w:rFonts w:ascii="Times New Roman" w:hAnsi="Times New Roman"/>
          <w:i/>
          <w:sz w:val="24"/>
          <w:szCs w:val="24"/>
          <w:lang w:val="bg-BG"/>
        </w:rPr>
        <w:t>.2026</w:t>
      </w:r>
    </w:p>
    <w:p w14:paraId="51F92A09" w14:textId="51DB3447" w:rsidR="000D614B" w:rsidRPr="008371F9" w:rsidRDefault="000D614B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61717543" w14:textId="77777777" w:rsidR="008371F9" w:rsidRPr="008371F9" w:rsidRDefault="008371F9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5ECE78EE" w14:textId="77777777" w:rsidR="000D614B" w:rsidRPr="008371F9" w:rsidRDefault="000D614B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2021E40" w14:textId="439A8AB2" w:rsidR="000D614B" w:rsidRPr="008371F9" w:rsidRDefault="000D614B" w:rsidP="000D614B">
      <w:pPr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371F9">
        <w:rPr>
          <w:rFonts w:ascii="Times New Roman" w:hAnsi="Times New Roman"/>
          <w:b/>
          <w:bCs/>
          <w:sz w:val="24"/>
          <w:szCs w:val="24"/>
          <w:lang w:val="bg-BG"/>
        </w:rPr>
        <w:t>Относно</w:t>
      </w:r>
      <w:r w:rsidRPr="008371F9">
        <w:rPr>
          <w:rFonts w:ascii="Times New Roman" w:hAnsi="Times New Roman"/>
          <w:bCs/>
          <w:sz w:val="24"/>
          <w:szCs w:val="24"/>
          <w:lang w:val="bg-BG"/>
        </w:rPr>
        <w:t xml:space="preserve">: Инвестиционно предложение (ИП) </w:t>
      </w:r>
      <w:r w:rsidRPr="008371F9">
        <w:rPr>
          <w:rFonts w:ascii="Times New Roman" w:hAnsi="Times New Roman"/>
          <w:sz w:val="24"/>
          <w:szCs w:val="24"/>
          <w:lang w:val="bg-BG" w:eastAsia="bg-BG"/>
        </w:rPr>
        <w:t>„</w:t>
      </w:r>
      <w:r w:rsidR="00004F41" w:rsidRPr="008371F9">
        <w:rPr>
          <w:rFonts w:ascii="Times New Roman" w:hAnsi="Times New Roman"/>
          <w:sz w:val="24"/>
          <w:szCs w:val="24"/>
          <w:lang w:val="bg-BG" w:eastAsia="bg-BG"/>
        </w:rPr>
        <w:t xml:space="preserve">Промяна на начина на трайно ползване </w:t>
      </w:r>
      <w:r w:rsidR="00004F41" w:rsidRPr="008371F9">
        <w:rPr>
          <w:rFonts w:ascii="Times New Roman" w:hAnsi="Times New Roman"/>
          <w:sz w:val="24"/>
          <w:szCs w:val="24"/>
          <w:lang w:eastAsia="bg-BG"/>
        </w:rPr>
        <w:t>(</w:t>
      </w:r>
      <w:r w:rsidR="00004F41" w:rsidRPr="008371F9">
        <w:rPr>
          <w:rFonts w:ascii="Times New Roman" w:hAnsi="Times New Roman"/>
          <w:sz w:val="24"/>
          <w:szCs w:val="24"/>
          <w:lang w:val="bg-BG" w:eastAsia="bg-BG"/>
        </w:rPr>
        <w:t>НТП</w:t>
      </w:r>
      <w:r w:rsidR="00004F41" w:rsidRPr="008371F9">
        <w:rPr>
          <w:rFonts w:ascii="Times New Roman" w:hAnsi="Times New Roman"/>
          <w:sz w:val="24"/>
          <w:szCs w:val="24"/>
          <w:lang w:eastAsia="bg-BG"/>
        </w:rPr>
        <w:t>)</w:t>
      </w:r>
      <w:r w:rsidR="00004F41" w:rsidRPr="008371F9">
        <w:rPr>
          <w:rFonts w:ascii="Times New Roman" w:hAnsi="Times New Roman"/>
          <w:sz w:val="24"/>
          <w:szCs w:val="24"/>
          <w:lang w:val="bg-BG" w:eastAsia="bg-BG"/>
        </w:rPr>
        <w:t xml:space="preserve"> на поземлен имот </w:t>
      </w:r>
      <w:r w:rsidR="00004F41" w:rsidRPr="008371F9">
        <w:rPr>
          <w:rFonts w:ascii="Times New Roman" w:hAnsi="Times New Roman"/>
          <w:sz w:val="24"/>
          <w:szCs w:val="24"/>
          <w:lang w:eastAsia="bg-BG"/>
        </w:rPr>
        <w:t>(</w:t>
      </w:r>
      <w:r w:rsidR="00004F41" w:rsidRPr="008371F9">
        <w:rPr>
          <w:rFonts w:ascii="Times New Roman" w:hAnsi="Times New Roman"/>
          <w:sz w:val="24"/>
          <w:szCs w:val="24"/>
          <w:lang w:val="bg-BG" w:eastAsia="bg-BG"/>
        </w:rPr>
        <w:t>ПИ</w:t>
      </w:r>
      <w:r w:rsidR="00004F41" w:rsidRPr="008371F9">
        <w:rPr>
          <w:rFonts w:ascii="Times New Roman" w:hAnsi="Times New Roman"/>
          <w:sz w:val="24"/>
          <w:szCs w:val="24"/>
          <w:lang w:eastAsia="bg-BG"/>
        </w:rPr>
        <w:t xml:space="preserve">) </w:t>
      </w:r>
      <w:r w:rsidR="00004F41" w:rsidRPr="008371F9">
        <w:rPr>
          <w:rFonts w:ascii="Times New Roman" w:hAnsi="Times New Roman"/>
          <w:sz w:val="24"/>
          <w:szCs w:val="24"/>
          <w:lang w:val="bg-BG" w:eastAsia="bg-BG"/>
        </w:rPr>
        <w:t>с идентификатор 56493.221.13, землище на с. Писарово, общ. Искър, обл. Плевен“</w:t>
      </w:r>
    </w:p>
    <w:p w14:paraId="1927C2A4" w14:textId="0E6BE4A1" w:rsidR="00004F41" w:rsidRPr="008371F9" w:rsidRDefault="00004F41" w:rsidP="000D614B">
      <w:pPr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79FB5F7C" w14:textId="2403C54D" w:rsidR="000D614B" w:rsidRPr="008371F9" w:rsidRDefault="000D614B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9D73F99" w14:textId="365F2DA6" w:rsidR="000D614B" w:rsidRPr="008371F9" w:rsidRDefault="000D614B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8371F9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господин йолов,  </w:t>
      </w:r>
    </w:p>
    <w:p w14:paraId="7C6715B0" w14:textId="1B4F0ED5" w:rsidR="008371F9" w:rsidRPr="008371F9" w:rsidRDefault="008371F9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42F8BE26" w14:textId="77777777" w:rsidR="008371F9" w:rsidRPr="008371F9" w:rsidRDefault="008371F9" w:rsidP="008371F9">
      <w:pPr>
        <w:tabs>
          <w:tab w:val="left" w:pos="720"/>
          <w:tab w:val="left" w:pos="993"/>
        </w:tabs>
        <w:ind w:firstLine="720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1AFB390" w14:textId="13CF93AB" w:rsidR="000D614B" w:rsidRPr="008371F9" w:rsidRDefault="000D614B" w:rsidP="004F5FD5">
      <w:pPr>
        <w:tabs>
          <w:tab w:val="left" w:pos="993"/>
        </w:tabs>
        <w:ind w:firstLine="624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Във връзка</w:t>
      </w:r>
      <w:r w:rsidR="008371F9" w:rsidRPr="008371F9">
        <w:rPr>
          <w:rFonts w:ascii="Times New Roman" w:hAnsi="Times New Roman"/>
          <w:sz w:val="24"/>
          <w:szCs w:val="24"/>
          <w:lang w:val="bg-BG"/>
        </w:rPr>
        <w:t xml:space="preserve"> с Ваше уведомление с вх. №АО-4150/03.08.2026 г. на РИОСВ – Плевен, допълнителна информация с вх. №АО-4150-1/07.08.2026 г. за 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6.03.2026 г. </w:t>
      </w:r>
      <w:r w:rsidRPr="008371F9">
        <w:rPr>
          <w:rFonts w:ascii="Times New Roman" w:hAnsi="Times New Roman"/>
          <w:bCs/>
          <w:sz w:val="24"/>
          <w:szCs w:val="24"/>
          <w:lang w:val="bg-BG"/>
        </w:rPr>
        <w:t>за ИП</w:t>
      </w:r>
      <w:r w:rsidR="008371F9" w:rsidRPr="008371F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371F9" w:rsidRPr="008371F9">
        <w:rPr>
          <w:rFonts w:ascii="Times New Roman" w:hAnsi="Times New Roman"/>
          <w:sz w:val="24"/>
          <w:szCs w:val="24"/>
          <w:lang w:val="bg-BG" w:eastAsia="bg-BG"/>
        </w:rPr>
        <w:t>„Промяна на НТП на ПИ</w:t>
      </w:r>
      <w:r w:rsidR="008371F9" w:rsidRPr="008371F9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371F9" w:rsidRPr="008371F9">
        <w:rPr>
          <w:rFonts w:ascii="Times New Roman" w:hAnsi="Times New Roman"/>
          <w:sz w:val="24"/>
          <w:szCs w:val="24"/>
          <w:lang w:val="bg-BG" w:eastAsia="bg-BG"/>
        </w:rPr>
        <w:t>с идентификатор 56493.221.13, землище на с. Писарово, общ. Искър, обл. Плевен“</w:t>
      </w:r>
      <w:r w:rsidRPr="008371F9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8371F9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8371F9">
        <w:rPr>
          <w:rFonts w:ascii="Times New Roman" w:hAnsi="Times New Roman"/>
          <w:sz w:val="24"/>
          <w:szCs w:val="24"/>
          <w:lang w:val="bg-BG"/>
        </w:rPr>
        <w:t>(</w:t>
      </w:r>
      <w:r w:rsidRPr="008371F9">
        <w:rPr>
          <w:rFonts w:ascii="Times New Roman" w:hAnsi="Times New Roman"/>
          <w:i/>
          <w:sz w:val="24"/>
          <w:szCs w:val="24"/>
          <w:lang w:val="bg-BG"/>
        </w:rPr>
        <w:t xml:space="preserve">Наредба за ОС, приета с ПМС № 201/31.08.2007 год., с </w:t>
      </w:r>
      <w:proofErr w:type="spellStart"/>
      <w:r w:rsidRPr="008371F9">
        <w:rPr>
          <w:rFonts w:ascii="Times New Roman" w:hAnsi="Times New Roman"/>
          <w:i/>
          <w:sz w:val="24"/>
          <w:szCs w:val="24"/>
          <w:lang w:val="bg-BG"/>
        </w:rPr>
        <w:t>вс</w:t>
      </w:r>
      <w:proofErr w:type="spellEnd"/>
      <w:r w:rsidRPr="008371F9">
        <w:rPr>
          <w:rFonts w:ascii="Times New Roman" w:hAnsi="Times New Roman"/>
          <w:i/>
          <w:sz w:val="24"/>
          <w:szCs w:val="24"/>
          <w:lang w:val="bg-BG"/>
        </w:rPr>
        <w:t xml:space="preserve">. изм. и </w:t>
      </w:r>
      <w:proofErr w:type="spellStart"/>
      <w:r w:rsidRPr="008371F9">
        <w:rPr>
          <w:rFonts w:ascii="Times New Roman" w:hAnsi="Times New Roman"/>
          <w:i/>
          <w:sz w:val="24"/>
          <w:szCs w:val="24"/>
          <w:lang w:val="bg-BG"/>
        </w:rPr>
        <w:t>доп</w:t>
      </w:r>
      <w:proofErr w:type="spellEnd"/>
      <w:r w:rsidRPr="008371F9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8371F9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3C887321" w14:textId="2E3497B7" w:rsidR="000D614B" w:rsidRPr="008371F9" w:rsidRDefault="000D614B" w:rsidP="004F5FD5">
      <w:pPr>
        <w:tabs>
          <w:tab w:val="left" w:pos="993"/>
        </w:tabs>
        <w:ind w:firstLine="624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="008371F9" w:rsidRPr="008371F9">
        <w:rPr>
          <w:rFonts w:ascii="Times New Roman" w:hAnsi="Times New Roman"/>
          <w:sz w:val="24"/>
          <w:szCs w:val="24"/>
          <w:lang w:val="bg-BG" w:eastAsia="bg-BG"/>
        </w:rPr>
        <w:t>Промяна на НТП на ПИ</w:t>
      </w:r>
      <w:r w:rsidR="008371F9" w:rsidRPr="008371F9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371F9" w:rsidRPr="008371F9">
        <w:rPr>
          <w:rFonts w:ascii="Times New Roman" w:hAnsi="Times New Roman"/>
          <w:sz w:val="24"/>
          <w:szCs w:val="24"/>
          <w:lang w:val="bg-BG" w:eastAsia="bg-BG"/>
        </w:rPr>
        <w:t xml:space="preserve">с идентификатор 56493.221.13, землище на с. Писарово, общ. Искър, обл. Плевен“ 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8371F9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8371F9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68F1A162" w14:textId="52AB9D56" w:rsidR="008371F9" w:rsidRPr="008371F9" w:rsidRDefault="00004F41" w:rsidP="004F5FD5">
      <w:pPr>
        <w:numPr>
          <w:ilvl w:val="0"/>
          <w:numId w:val="23"/>
        </w:numPr>
        <w:tabs>
          <w:tab w:val="left" w:pos="284"/>
          <w:tab w:val="left" w:pos="993"/>
        </w:tabs>
        <w:overflowPunct/>
        <w:autoSpaceDE/>
        <w:ind w:left="0" w:firstLine="624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 xml:space="preserve">Съгласно предоставената информация, предвижда се промяна на НТП за ПИ с идентификатор 56493.221.13 от „пасище“ в „нива“. Целта на промяната </w:t>
      </w:r>
      <w:r w:rsidR="008371F9" w:rsidRPr="008371F9">
        <w:rPr>
          <w:rFonts w:ascii="Times New Roman" w:hAnsi="Times New Roman"/>
          <w:sz w:val="24"/>
          <w:szCs w:val="24"/>
          <w:lang w:val="bg-BG"/>
        </w:rPr>
        <w:t>е имотът да бъде преобразуван от публична общинска собственост в частна общинска собственост. Чрез промяната на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 НТП </w:t>
      </w:r>
      <w:r w:rsidR="008371F9" w:rsidRPr="008371F9">
        <w:rPr>
          <w:rFonts w:ascii="Times New Roman" w:hAnsi="Times New Roman"/>
          <w:sz w:val="24"/>
          <w:szCs w:val="24"/>
          <w:lang w:val="bg-BG"/>
        </w:rPr>
        <w:t xml:space="preserve">ще се осигури </w:t>
      </w:r>
      <w:r w:rsidRPr="008371F9">
        <w:rPr>
          <w:rFonts w:ascii="Times New Roman" w:hAnsi="Times New Roman"/>
          <w:sz w:val="24"/>
          <w:szCs w:val="24"/>
          <w:lang w:val="bg-BG"/>
        </w:rPr>
        <w:t>възможност за задоволяване потребности на земеделски производители</w:t>
      </w:r>
      <w:r w:rsidR="008371F9" w:rsidRPr="008371F9">
        <w:rPr>
          <w:rFonts w:ascii="Times New Roman" w:hAnsi="Times New Roman"/>
          <w:sz w:val="24"/>
          <w:szCs w:val="24"/>
          <w:lang w:val="bg-BG"/>
        </w:rPr>
        <w:t xml:space="preserve"> чрез отдаване под наем. </w:t>
      </w:r>
    </w:p>
    <w:p w14:paraId="66416538" w14:textId="59673F3B" w:rsidR="009C6550" w:rsidRPr="008371F9" w:rsidRDefault="009C6550" w:rsidP="004F5FD5">
      <w:pPr>
        <w:tabs>
          <w:tab w:val="left" w:pos="284"/>
          <w:tab w:val="left" w:pos="851"/>
          <w:tab w:val="left" w:pos="993"/>
        </w:tabs>
        <w:overflowPunct/>
        <w:autoSpaceDE/>
        <w:ind w:firstLine="624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8371F9">
        <w:rPr>
          <w:rFonts w:ascii="Times New Roman" w:hAnsi="Times New Roman"/>
          <w:bCs/>
          <w:sz w:val="24"/>
          <w:szCs w:val="24"/>
          <w:lang w:val="bg-BG" w:eastAsia="zh-CN"/>
        </w:rPr>
        <w:t xml:space="preserve">Съгласно скица на поземлен имот №15-391785-17.03.2026 г., издадена от АГКК, ПИ с идентификатор 56493.221.13 по КККР на с. Писарово, общ. Искър, обл. Плевен, е вид територия: Земеделска, НТП: Пасище, площ 1504 кв. м, публична общинска собственост. </w:t>
      </w:r>
    </w:p>
    <w:p w14:paraId="2A7687E4" w14:textId="77777777" w:rsidR="000D614B" w:rsidRPr="008371F9" w:rsidRDefault="000D614B" w:rsidP="004F5FD5">
      <w:pPr>
        <w:numPr>
          <w:ilvl w:val="0"/>
          <w:numId w:val="23"/>
        </w:numPr>
        <w:tabs>
          <w:tab w:val="left" w:pos="284"/>
          <w:tab w:val="left" w:pos="993"/>
        </w:tabs>
        <w:overflowPunct/>
        <w:autoSpaceDE/>
        <w:ind w:left="0" w:firstLine="624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lastRenderedPageBreak/>
        <w:t xml:space="preserve">ИП не попада в границите на защитени територии по смисъла на </w:t>
      </w:r>
      <w:r w:rsidRPr="008371F9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2047ED94" w14:textId="0C3D9F4C" w:rsidR="000D614B" w:rsidRPr="008371F9" w:rsidRDefault="000D614B" w:rsidP="004F5FD5">
      <w:pPr>
        <w:numPr>
          <w:ilvl w:val="0"/>
          <w:numId w:val="23"/>
        </w:numPr>
        <w:tabs>
          <w:tab w:val="left" w:pos="284"/>
          <w:tab w:val="left" w:pos="993"/>
        </w:tabs>
        <w:ind w:left="0" w:firstLine="624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ИП</w:t>
      </w:r>
      <w:r w:rsidRPr="008371F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8371F9">
        <w:rPr>
          <w:rFonts w:ascii="Times New Roman" w:hAnsi="Times New Roman"/>
          <w:iCs/>
          <w:sz w:val="24"/>
          <w:szCs w:val="24"/>
          <w:lang w:val="bg-BG"/>
        </w:rPr>
        <w:t xml:space="preserve">не попада в границите на защитени зони по смисъла на </w:t>
      </w:r>
      <w:r w:rsidRPr="008371F9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 (ЗБР)</w:t>
      </w:r>
      <w:r w:rsidRPr="008371F9">
        <w:rPr>
          <w:rFonts w:ascii="Times New Roman" w:hAnsi="Times New Roman"/>
          <w:iCs/>
          <w:sz w:val="24"/>
          <w:szCs w:val="24"/>
          <w:lang w:val="bg-BG"/>
        </w:rPr>
        <w:t>. Най-близко разположената защит</w:t>
      </w:r>
      <w:r w:rsidR="00004F41" w:rsidRPr="008371F9">
        <w:rPr>
          <w:rFonts w:ascii="Times New Roman" w:hAnsi="Times New Roman"/>
          <w:iCs/>
          <w:sz w:val="24"/>
          <w:szCs w:val="24"/>
          <w:lang w:val="bg-BG"/>
        </w:rPr>
        <w:t xml:space="preserve">ена зона от мрежата НАТУРА 2000, на около 0,726 км, </w:t>
      </w:r>
      <w:r w:rsidRPr="008371F9">
        <w:rPr>
          <w:rFonts w:ascii="Times New Roman" w:hAnsi="Times New Roman"/>
          <w:iCs/>
          <w:sz w:val="24"/>
          <w:szCs w:val="24"/>
          <w:lang w:val="bg-BG"/>
        </w:rPr>
        <w:t>е:</w:t>
      </w:r>
    </w:p>
    <w:p w14:paraId="0271FFA4" w14:textId="77777777" w:rsidR="000D614B" w:rsidRPr="008371F9" w:rsidRDefault="000D614B" w:rsidP="004F5FD5">
      <w:pPr>
        <w:numPr>
          <w:ilvl w:val="0"/>
          <w:numId w:val="22"/>
        </w:numPr>
        <w:tabs>
          <w:tab w:val="left" w:pos="284"/>
          <w:tab w:val="left" w:pos="426"/>
          <w:tab w:val="left" w:pos="993"/>
        </w:tabs>
        <w:ind w:left="0"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iCs/>
          <w:sz w:val="24"/>
          <w:szCs w:val="24"/>
          <w:lang w:val="bg-BG"/>
        </w:rPr>
        <w:t xml:space="preserve">BG0000613 „Река Искър”, </w:t>
      </w:r>
      <w:r w:rsidRPr="008371F9">
        <w:rPr>
          <w:rFonts w:ascii="Times New Roman" w:hAnsi="Times New Roman"/>
          <w:sz w:val="24"/>
          <w:szCs w:val="24"/>
          <w:lang w:val="bg-BG"/>
        </w:rPr>
        <w:t>за опазване на природни местообитания и на дивата флора и фауна</w:t>
      </w:r>
      <w:r w:rsidRPr="008371F9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 чл. 6, ал. 1, т. 1 и 2 от ЗБР, 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обявена със Заповед №РД-237/22.03.2024 г. на МОСВ (обн. ДВ, бр. 33/12.04.2024 г.). </w:t>
      </w:r>
    </w:p>
    <w:p w14:paraId="6A68E4E2" w14:textId="77777777" w:rsidR="000D614B" w:rsidRPr="008371F9" w:rsidRDefault="000D614B" w:rsidP="004F5FD5">
      <w:pPr>
        <w:numPr>
          <w:ilvl w:val="0"/>
          <w:numId w:val="23"/>
        </w:numPr>
        <w:tabs>
          <w:tab w:val="left" w:pos="284"/>
          <w:tab w:val="left" w:pos="993"/>
        </w:tabs>
        <w:ind w:left="0"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8371F9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8371F9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552195AF" w14:textId="77777777" w:rsidR="000D614B" w:rsidRPr="008371F9" w:rsidRDefault="000D614B" w:rsidP="004F5FD5">
      <w:pPr>
        <w:tabs>
          <w:tab w:val="left" w:pos="284"/>
          <w:tab w:val="left" w:pos="993"/>
        </w:tabs>
        <w:ind w:firstLine="624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защитени зони от мрежата НАТУРА 2000) и характера на </w:t>
      </w:r>
      <w:r w:rsidRPr="008371F9">
        <w:rPr>
          <w:rFonts w:ascii="Times New Roman" w:hAnsi="Times New Roman"/>
          <w:bCs/>
          <w:sz w:val="24"/>
          <w:szCs w:val="24"/>
          <w:lang w:val="bg-BG"/>
        </w:rPr>
        <w:t xml:space="preserve">заявеното ИП, 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при реализацията му няма вероятност от отрицателно въздействие върху защитени зони от мрежата НАТУРА 2000, включително и върху най - близко разположената защитена зона </w:t>
      </w:r>
      <w:r w:rsidRPr="008371F9">
        <w:rPr>
          <w:rFonts w:ascii="Times New Roman" w:hAnsi="Times New Roman"/>
          <w:iCs/>
          <w:sz w:val="24"/>
          <w:szCs w:val="24"/>
          <w:lang w:val="bg-BG"/>
        </w:rPr>
        <w:t>BG0000613 „Река Искър“</w:t>
      </w:r>
      <w:r w:rsidRPr="008371F9">
        <w:rPr>
          <w:rFonts w:ascii="Times New Roman" w:hAnsi="Times New Roman"/>
          <w:sz w:val="24"/>
          <w:szCs w:val="24"/>
          <w:lang w:val="bg-BG"/>
        </w:rPr>
        <w:t>,  по отношение на:</w:t>
      </w:r>
    </w:p>
    <w:p w14:paraId="0478346B" w14:textId="77777777" w:rsidR="000D614B" w:rsidRPr="008371F9" w:rsidRDefault="000D614B" w:rsidP="004F5FD5">
      <w:pPr>
        <w:tabs>
          <w:tab w:val="left" w:pos="142"/>
          <w:tab w:val="left" w:pos="284"/>
          <w:tab w:val="left" w:pos="993"/>
        </w:tabs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•</w:t>
      </w:r>
      <w:r w:rsidRPr="008371F9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защитена зона </w:t>
      </w:r>
      <w:r w:rsidRPr="008371F9">
        <w:rPr>
          <w:rFonts w:ascii="Times New Roman" w:hAnsi="Times New Roman"/>
          <w:iCs/>
          <w:sz w:val="24"/>
          <w:szCs w:val="24"/>
          <w:lang w:val="bg-BG"/>
        </w:rPr>
        <w:t xml:space="preserve">BG0000613 „Река Искър“; </w:t>
      </w:r>
    </w:p>
    <w:p w14:paraId="127F982F" w14:textId="77777777" w:rsidR="000D614B" w:rsidRPr="008371F9" w:rsidRDefault="000D614B" w:rsidP="004F5FD5">
      <w:pPr>
        <w:tabs>
          <w:tab w:val="left" w:pos="142"/>
          <w:tab w:val="left" w:pos="284"/>
          <w:tab w:val="left" w:pos="993"/>
        </w:tabs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•</w:t>
      </w:r>
      <w:r w:rsidRPr="008371F9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43FDF61A" w14:textId="77777777" w:rsidR="000D614B" w:rsidRPr="008371F9" w:rsidRDefault="000D614B" w:rsidP="004F5FD5">
      <w:pPr>
        <w:tabs>
          <w:tab w:val="left" w:pos="142"/>
          <w:tab w:val="left" w:pos="284"/>
          <w:tab w:val="left" w:pos="993"/>
        </w:tabs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•</w:t>
      </w:r>
      <w:r w:rsidRPr="008371F9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защитената зона;</w:t>
      </w:r>
    </w:p>
    <w:p w14:paraId="00D711AD" w14:textId="77777777" w:rsidR="000D614B" w:rsidRPr="008371F9" w:rsidRDefault="000D614B" w:rsidP="004F5FD5">
      <w:pPr>
        <w:tabs>
          <w:tab w:val="left" w:pos="142"/>
          <w:tab w:val="left" w:pos="284"/>
          <w:tab w:val="left" w:pos="993"/>
        </w:tabs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•</w:t>
      </w:r>
      <w:r w:rsidRPr="008371F9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55CDBF3C" w14:textId="77777777" w:rsidR="000D614B" w:rsidRPr="008371F9" w:rsidRDefault="000D614B" w:rsidP="004F5FD5">
      <w:pPr>
        <w:tabs>
          <w:tab w:val="left" w:pos="142"/>
          <w:tab w:val="left" w:pos="284"/>
          <w:tab w:val="left" w:pos="993"/>
        </w:tabs>
        <w:ind w:firstLine="624"/>
        <w:jc w:val="both"/>
        <w:rPr>
          <w:rFonts w:ascii="Times New Roman" w:hAnsi="Times New Roman"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>•</w:t>
      </w:r>
      <w:r w:rsidRPr="008371F9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защитена зона </w:t>
      </w:r>
      <w:r w:rsidRPr="008371F9">
        <w:rPr>
          <w:rFonts w:ascii="Times New Roman" w:hAnsi="Times New Roman"/>
          <w:iCs/>
          <w:sz w:val="24"/>
          <w:szCs w:val="24"/>
          <w:lang w:val="bg-BG"/>
        </w:rPr>
        <w:t>BG0000613 „Река Искър“.</w:t>
      </w:r>
    </w:p>
    <w:p w14:paraId="512E5323" w14:textId="77777777" w:rsidR="000D614B" w:rsidRPr="008371F9" w:rsidRDefault="000D614B" w:rsidP="004F5FD5">
      <w:pPr>
        <w:tabs>
          <w:tab w:val="left" w:pos="284"/>
          <w:tab w:val="left" w:pos="720"/>
          <w:tab w:val="left" w:pos="993"/>
        </w:tabs>
        <w:ind w:firstLine="624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8371F9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8371F9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8371F9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8371F9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8371F9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7938520F" w14:textId="77777777" w:rsidR="000D614B" w:rsidRPr="008371F9" w:rsidRDefault="000D614B" w:rsidP="004F5FD5">
      <w:pPr>
        <w:tabs>
          <w:tab w:val="left" w:pos="284"/>
          <w:tab w:val="left" w:pos="720"/>
          <w:tab w:val="left" w:pos="993"/>
          <w:tab w:val="left" w:pos="5580"/>
          <w:tab w:val="left" w:pos="6480"/>
          <w:tab w:val="left" w:pos="7033"/>
        </w:tabs>
        <w:ind w:firstLine="62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371F9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0B0FC52" w14:textId="77777777" w:rsidR="000D614B" w:rsidRPr="008371F9" w:rsidRDefault="000D614B" w:rsidP="004F5FD5">
      <w:pPr>
        <w:tabs>
          <w:tab w:val="left" w:pos="284"/>
          <w:tab w:val="left" w:pos="720"/>
          <w:tab w:val="left" w:pos="993"/>
          <w:tab w:val="left" w:pos="5580"/>
          <w:tab w:val="left" w:pos="6480"/>
          <w:tab w:val="left" w:pos="7033"/>
        </w:tabs>
        <w:ind w:firstLine="62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371F9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20CC7470" w14:textId="77777777" w:rsidR="000D614B" w:rsidRPr="008371F9" w:rsidRDefault="000D614B" w:rsidP="000D614B">
      <w:pPr>
        <w:jc w:val="both"/>
        <w:rPr>
          <w:rFonts w:ascii="Times New Roman" w:hAnsi="Times New Roman"/>
          <w:b/>
          <w:sz w:val="24"/>
          <w:szCs w:val="24"/>
        </w:rPr>
      </w:pPr>
    </w:p>
    <w:p w14:paraId="271F7B4E" w14:textId="77777777" w:rsidR="002B515A" w:rsidRPr="008371F9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B63BBD7" w14:textId="77777777" w:rsidR="008371F9" w:rsidRDefault="008371F9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EEAF145" w14:textId="5D08885A" w:rsidR="002B515A" w:rsidRPr="008371F9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371F9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8371F9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041737" w:rsidP="002B515A">
      <w:pPr>
        <w:rPr>
          <w:i/>
          <w:noProof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064E439F" w14:textId="77777777" w:rsidR="002B515A" w:rsidRPr="000303BA" w:rsidRDefault="002B515A" w:rsidP="002B515A">
      <w:pPr>
        <w:rPr>
          <w:i/>
          <w:noProof/>
        </w:rPr>
      </w:pPr>
    </w:p>
    <w:p w14:paraId="0384EFB3" w14:textId="03093CA9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C81AF" w14:textId="77777777" w:rsidR="006D193F" w:rsidRDefault="006D193F">
      <w:r>
        <w:separator/>
      </w:r>
    </w:p>
  </w:endnote>
  <w:endnote w:type="continuationSeparator" w:id="0">
    <w:p w14:paraId="42B72885" w14:textId="77777777" w:rsidR="006D193F" w:rsidRDefault="006D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6DD7061D" w:rsidR="002C160E" w:rsidRPr="008013F1" w:rsidRDefault="009379DF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64781553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6A9D42A4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5EC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5FD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6A9D42A4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5EC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F5FD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56D2E80C" w:rsidR="004E440C" w:rsidRDefault="009379DF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964B078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14EFCA18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74A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5E0E615B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134CEA3" w:rsidR="001D5BBD" w:rsidRDefault="009379DF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6450745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37D176E0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5EC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5EC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37D176E0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5EC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5EC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DF03" w14:textId="77777777" w:rsidR="006D193F" w:rsidRDefault="006D193F">
      <w:r>
        <w:separator/>
      </w:r>
    </w:p>
  </w:footnote>
  <w:footnote w:type="continuationSeparator" w:id="0">
    <w:p w14:paraId="5CD7E9A5" w14:textId="77777777" w:rsidR="006D193F" w:rsidRDefault="006D1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2726AFDE" w:rsidR="001D5BBD" w:rsidRPr="005B69F7" w:rsidRDefault="009379DF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300767D2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27372499" w:rsidR="001D5BBD" w:rsidRPr="001C5FBF" w:rsidRDefault="009379DF" w:rsidP="00004F41">
    <w:pPr>
      <w:pStyle w:val="1"/>
      <w:framePr w:w="0" w:hRule="auto" w:wrap="auto" w:vAnchor="margin" w:hAnchor="text" w:xAlign="left" w:yAlign="inline"/>
      <w:tabs>
        <w:tab w:val="left" w:pos="1276"/>
      </w:tabs>
      <w:spacing w:before="20" w:after="20" w:line="240" w:lineRule="auto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137EB3AB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1048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004F41">
      <w:rPr>
        <w:rFonts w:ascii="Times New Roman" w:hAnsi="Times New Roman"/>
        <w:spacing w:val="40"/>
        <w:sz w:val="30"/>
        <w:szCs w:val="30"/>
        <w:lang w:val="en-US"/>
      </w:rPr>
      <w:t xml:space="preserve"> </w: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08D2BF41" w:rsidR="001D5BBD" w:rsidRPr="001C5FBF" w:rsidRDefault="00004F41" w:rsidP="00004F41">
    <w:pPr>
      <w:pStyle w:val="1"/>
      <w:framePr w:w="0" w:hRule="auto" w:wrap="auto" w:vAnchor="margin" w:hAnchor="text" w:xAlign="left" w:yAlign="inline"/>
      <w:tabs>
        <w:tab w:val="left" w:pos="1276"/>
      </w:tabs>
      <w:spacing w:before="40" w:after="40" w:line="240" w:lineRule="auto"/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  <w:lang w:val="en-US"/>
      </w:rPr>
      <w:t xml:space="preserve"> </w:t>
    </w:r>
    <w:r w:rsidR="001D5BBD"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1F044BA" w14:textId="56A55A89" w:rsidR="001D5BBD" w:rsidRPr="00004F41" w:rsidRDefault="00004F41" w:rsidP="00004F41">
    <w:pPr>
      <w:tabs>
        <w:tab w:val="left" w:pos="1276"/>
      </w:tabs>
      <w:spacing w:before="40" w:after="40"/>
      <w:rPr>
        <w:rFonts w:ascii="Times New Roman" w:hAnsi="Times New Roman"/>
        <w:b/>
        <w:spacing w:val="40"/>
        <w:sz w:val="6"/>
        <w:szCs w:val="6"/>
        <w:lang w:val="bg-BG"/>
      </w:rPr>
    </w:pPr>
    <w:r>
      <w:rPr>
        <w:rFonts w:ascii="Times New Roman" w:hAnsi="Times New Roman"/>
        <w:b/>
        <w:spacing w:val="40"/>
        <w:sz w:val="28"/>
        <w:szCs w:val="28"/>
      </w:rPr>
      <w:t xml:space="preserve"> </w:t>
    </w:r>
    <w:r w:rsidR="001D5BBD"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7A78F1"/>
    <w:multiLevelType w:val="hybridMultilevel"/>
    <w:tmpl w:val="470E76BC"/>
    <w:lvl w:ilvl="0" w:tplc="AA343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015B6"/>
    <w:multiLevelType w:val="hybridMultilevel"/>
    <w:tmpl w:val="5CC2F6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9490668">
    <w:abstractNumId w:val="19"/>
  </w:num>
  <w:num w:numId="2" w16cid:durableId="857547639">
    <w:abstractNumId w:val="10"/>
  </w:num>
  <w:num w:numId="3" w16cid:durableId="251278673">
    <w:abstractNumId w:val="0"/>
  </w:num>
  <w:num w:numId="4" w16cid:durableId="1722169743">
    <w:abstractNumId w:val="8"/>
  </w:num>
  <w:num w:numId="5" w16cid:durableId="1042560559">
    <w:abstractNumId w:val="15"/>
  </w:num>
  <w:num w:numId="6" w16cid:durableId="939096205">
    <w:abstractNumId w:val="17"/>
  </w:num>
  <w:num w:numId="7" w16cid:durableId="1183517783">
    <w:abstractNumId w:val="6"/>
  </w:num>
  <w:num w:numId="8" w16cid:durableId="1512256026">
    <w:abstractNumId w:val="16"/>
  </w:num>
  <w:num w:numId="9" w16cid:durableId="567768583">
    <w:abstractNumId w:val="2"/>
  </w:num>
  <w:num w:numId="10" w16cid:durableId="405806134">
    <w:abstractNumId w:val="9"/>
  </w:num>
  <w:num w:numId="11" w16cid:durableId="1687365510">
    <w:abstractNumId w:val="14"/>
  </w:num>
  <w:num w:numId="12" w16cid:durableId="1732387417">
    <w:abstractNumId w:val="3"/>
  </w:num>
  <w:num w:numId="13" w16cid:durableId="236788299">
    <w:abstractNumId w:val="22"/>
  </w:num>
  <w:num w:numId="14" w16cid:durableId="772940713">
    <w:abstractNumId w:val="18"/>
  </w:num>
  <w:num w:numId="15" w16cid:durableId="1400401621">
    <w:abstractNumId w:val="13"/>
  </w:num>
  <w:num w:numId="16" w16cid:durableId="1495024230">
    <w:abstractNumId w:val="11"/>
  </w:num>
  <w:num w:numId="17" w16cid:durableId="1036390244">
    <w:abstractNumId w:val="20"/>
  </w:num>
  <w:num w:numId="18" w16cid:durableId="192768447">
    <w:abstractNumId w:val="5"/>
  </w:num>
  <w:num w:numId="19" w16cid:durableId="1168404047">
    <w:abstractNumId w:val="7"/>
  </w:num>
  <w:num w:numId="20" w16cid:durableId="1849172974">
    <w:abstractNumId w:val="1"/>
  </w:num>
  <w:num w:numId="21" w16cid:durableId="686062692">
    <w:abstractNumId w:val="4"/>
  </w:num>
  <w:num w:numId="22" w16cid:durableId="1969815634">
    <w:abstractNumId w:val="21"/>
  </w:num>
  <w:num w:numId="23" w16cid:durableId="10374384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4F41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1737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614B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E35EA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5FD5"/>
    <w:rsid w:val="004F765C"/>
    <w:rsid w:val="005065A6"/>
    <w:rsid w:val="00507294"/>
    <w:rsid w:val="00512260"/>
    <w:rsid w:val="00516005"/>
    <w:rsid w:val="00537831"/>
    <w:rsid w:val="005458D5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193F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371F9"/>
    <w:rsid w:val="008428BA"/>
    <w:rsid w:val="00842F0C"/>
    <w:rsid w:val="008456FD"/>
    <w:rsid w:val="0085348A"/>
    <w:rsid w:val="00854C87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35AF"/>
    <w:rsid w:val="00927C76"/>
    <w:rsid w:val="00936425"/>
    <w:rsid w:val="009379DF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C6550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047F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EE5ECA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F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4489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8</cp:revision>
  <cp:lastPrinted>2025-03-28T15:09:00Z</cp:lastPrinted>
  <dcterms:created xsi:type="dcterms:W3CDTF">2026-08-17T10:18:00Z</dcterms:created>
  <dcterms:modified xsi:type="dcterms:W3CDTF">2026-08-18T12:31:00Z</dcterms:modified>
</cp:coreProperties>
</file>