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BF694" w14:textId="77777777" w:rsidR="000B6C4E" w:rsidRDefault="000B6C4E" w:rsidP="00F50D92">
      <w:pPr>
        <w:tabs>
          <w:tab w:val="left" w:pos="6379"/>
        </w:tabs>
        <w:jc w:val="right"/>
        <w:rPr>
          <w:rFonts w:ascii="Times New Roman" w:hAnsi="Times New Roman"/>
          <w:iCs/>
          <w:lang w:val="bg-BG"/>
        </w:rPr>
      </w:pPr>
    </w:p>
    <w:p w14:paraId="1A21840E" w14:textId="7F7F408A"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8"/>
          <w:rFonts w:ascii="Calibri" w:hAnsi="Calibri" w:cs="Calibri"/>
          <w:i w:val="0"/>
        </w:rPr>
      </w:pPr>
      <w:r w:rsidRPr="00F7002A">
        <w:rPr>
          <w:rStyle w:val="a8"/>
          <w:rFonts w:ascii="Calibri" w:hAnsi="Calibri" w:cs="Calibri"/>
          <w:i w:val="0"/>
          <w:lang w:val="bg-BG"/>
        </w:rPr>
        <w:t xml:space="preserve">                                                                                                                       </w:t>
      </w:r>
      <w:r w:rsidRPr="00F7002A">
        <w:rPr>
          <w:rStyle w:val="a8"/>
          <w:rFonts w:ascii="Calibri" w:hAnsi="Calibri" w:cs="Calibri"/>
          <w:i w:val="0"/>
        </w:rPr>
        <w:t>[TLP-</w:t>
      </w:r>
      <w:r>
        <w:rPr>
          <w:rStyle w:val="a8"/>
          <w:rFonts w:ascii="Calibri" w:hAnsi="Calibri" w:cs="Calibri"/>
          <w:i w:val="0"/>
        </w:rPr>
        <w:t>WHITE</w:t>
      </w:r>
      <w:r w:rsidRPr="00F7002A">
        <w:rPr>
          <w:rStyle w:val="a8"/>
          <w:rFonts w:ascii="Calibri" w:hAnsi="Calibri" w:cs="Calibri"/>
          <w:i w:val="0"/>
        </w:rPr>
        <w:t>]</w:t>
      </w:r>
    </w:p>
    <w:p w14:paraId="01043C96" w14:textId="3FA3BC35" w:rsidR="00AE6AC2" w:rsidRDefault="00377B02" w:rsidP="008C0F82">
      <w:pPr>
        <w:rPr>
          <w:rFonts w:ascii="Times New Roman" w:eastAsia="Calibri" w:hAnsi="Times New Roman"/>
          <w:b/>
          <w:noProof/>
          <w:sz w:val="24"/>
          <w:szCs w:val="24"/>
          <w:lang w:val="bg-BG"/>
        </w:rPr>
      </w:pPr>
      <w:r w:rsidRPr="00377B02">
        <w:rPr>
          <w:rFonts w:ascii="Times New Roman" w:eastAsia="Calibri" w:hAnsi="Times New Roman"/>
          <w:b/>
          <w:noProof/>
          <w:sz w:val="24"/>
          <w:szCs w:val="24"/>
          <w:lang w:val="bg-BG"/>
        </w:rPr>
        <w:pict w14:anchorId="65315B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25.5pt;height:87.8pt;visibility:visible;mso-wrap-style:square">
            <v:imagedata r:id="rId8" o:title=""/>
          </v:shape>
        </w:pict>
      </w:r>
    </w:p>
    <w:p w14:paraId="24C76925" w14:textId="77777777" w:rsidR="00377B02" w:rsidRDefault="00377B02" w:rsidP="008C0F82">
      <w:pPr>
        <w:rPr>
          <w:rFonts w:ascii="Times New Roman" w:eastAsia="Calibri" w:hAnsi="Times New Roman"/>
          <w:b/>
          <w:sz w:val="24"/>
          <w:szCs w:val="24"/>
          <w:lang w:val="bg-BG"/>
        </w:rPr>
      </w:pPr>
    </w:p>
    <w:p w14:paraId="03C92D9B" w14:textId="77777777" w:rsidR="00B4793F" w:rsidRPr="000B6C4E" w:rsidRDefault="00B4793F" w:rsidP="00B4793F">
      <w:pPr>
        <w:tabs>
          <w:tab w:val="left" w:pos="426"/>
          <w:tab w:val="left" w:pos="5529"/>
          <w:tab w:val="left" w:pos="9923"/>
        </w:tabs>
        <w:jc w:val="both"/>
        <w:rPr>
          <w:rFonts w:ascii="Times New Roman" w:hAnsi="Times New Roman"/>
          <w:b/>
          <w:caps/>
          <w:sz w:val="24"/>
          <w:szCs w:val="24"/>
          <w:lang w:val="bg-BG"/>
        </w:rPr>
      </w:pPr>
      <w:r w:rsidRPr="000B6C4E">
        <w:rPr>
          <w:rFonts w:ascii="Times New Roman" w:hAnsi="Times New Roman"/>
          <w:b/>
          <w:sz w:val="24"/>
          <w:szCs w:val="24"/>
          <w:lang w:val="bg-BG"/>
        </w:rPr>
        <w:t>ДО</w:t>
      </w:r>
    </w:p>
    <w:p w14:paraId="57E7461C" w14:textId="03B31866" w:rsidR="00B4793F" w:rsidRPr="000B6C4E" w:rsidRDefault="00293FE0" w:rsidP="00B4793F">
      <w:pPr>
        <w:tabs>
          <w:tab w:val="left" w:pos="720"/>
        </w:tabs>
        <w:jc w:val="both"/>
        <w:rPr>
          <w:rFonts w:ascii="Times New Roman" w:hAnsi="Times New Roman"/>
          <w:b/>
          <w:sz w:val="24"/>
          <w:szCs w:val="24"/>
          <w:lang w:val="bg-BG"/>
        </w:rPr>
      </w:pPr>
      <w:r w:rsidRPr="000B6C4E">
        <w:rPr>
          <w:rFonts w:ascii="Times New Roman" w:hAnsi="Times New Roman"/>
          <w:b/>
          <w:sz w:val="24"/>
          <w:szCs w:val="24"/>
          <w:lang w:val="bg-BG"/>
        </w:rPr>
        <w:t>НЕЛИ АТАНАСОВА</w:t>
      </w:r>
    </w:p>
    <w:p w14:paraId="5E797FDB" w14:textId="1DD46DA6" w:rsidR="00B4793F" w:rsidRPr="000B6C4E" w:rsidRDefault="00293FE0" w:rsidP="00B4793F">
      <w:pPr>
        <w:tabs>
          <w:tab w:val="left" w:pos="720"/>
        </w:tabs>
        <w:jc w:val="both"/>
        <w:rPr>
          <w:rFonts w:ascii="Times New Roman" w:hAnsi="Times New Roman"/>
          <w:b/>
          <w:sz w:val="24"/>
          <w:szCs w:val="24"/>
          <w:lang w:val="bg-BG"/>
        </w:rPr>
      </w:pPr>
      <w:r w:rsidRPr="000B6C4E">
        <w:rPr>
          <w:rFonts w:ascii="Times New Roman" w:hAnsi="Times New Roman"/>
          <w:b/>
          <w:sz w:val="24"/>
          <w:szCs w:val="24"/>
          <w:lang w:val="bg-BG"/>
        </w:rPr>
        <w:t xml:space="preserve">УПРАВИТЕЛ НА </w:t>
      </w:r>
      <w:r w:rsidR="00B4793F" w:rsidRPr="000B6C4E">
        <w:rPr>
          <w:rFonts w:ascii="Times New Roman" w:hAnsi="Times New Roman"/>
          <w:b/>
          <w:sz w:val="24"/>
          <w:szCs w:val="24"/>
          <w:lang w:val="bg-BG"/>
        </w:rPr>
        <w:t>„</w:t>
      </w:r>
      <w:r w:rsidRPr="000B6C4E">
        <w:rPr>
          <w:rFonts w:ascii="Times New Roman" w:hAnsi="Times New Roman"/>
          <w:b/>
          <w:sz w:val="24"/>
          <w:szCs w:val="24"/>
          <w:lang w:val="bg-BG"/>
        </w:rPr>
        <w:t>ЕКО РИМА</w:t>
      </w:r>
      <w:r w:rsidR="00B4793F" w:rsidRPr="000B6C4E">
        <w:rPr>
          <w:rFonts w:ascii="Times New Roman" w:hAnsi="Times New Roman"/>
          <w:b/>
          <w:sz w:val="24"/>
          <w:szCs w:val="24"/>
          <w:lang w:val="bg-BG"/>
        </w:rPr>
        <w:t xml:space="preserve">“ </w:t>
      </w:r>
      <w:r w:rsidRPr="000B6C4E">
        <w:rPr>
          <w:rFonts w:ascii="Times New Roman" w:hAnsi="Times New Roman"/>
          <w:b/>
          <w:sz w:val="24"/>
          <w:szCs w:val="24"/>
          <w:lang w:val="bg-BG"/>
        </w:rPr>
        <w:t>ОО</w:t>
      </w:r>
      <w:r w:rsidR="00B4793F" w:rsidRPr="000B6C4E">
        <w:rPr>
          <w:rFonts w:ascii="Times New Roman" w:hAnsi="Times New Roman"/>
          <w:b/>
          <w:sz w:val="24"/>
          <w:szCs w:val="24"/>
          <w:lang w:val="bg-BG"/>
        </w:rPr>
        <w:t xml:space="preserve">Д </w:t>
      </w:r>
    </w:p>
    <w:p w14:paraId="762ACCAC" w14:textId="3C3BB6C0" w:rsidR="00B4793F" w:rsidRPr="000B6C4E" w:rsidRDefault="00B4793F" w:rsidP="00B4793F">
      <w:pPr>
        <w:tabs>
          <w:tab w:val="left" w:pos="720"/>
        </w:tabs>
        <w:jc w:val="both"/>
        <w:rPr>
          <w:rFonts w:ascii="Times New Roman" w:hAnsi="Times New Roman"/>
          <w:b/>
          <w:sz w:val="24"/>
          <w:szCs w:val="24"/>
          <w:lang w:val="bg-BG"/>
        </w:rPr>
      </w:pPr>
      <w:r w:rsidRPr="000B6C4E">
        <w:rPr>
          <w:rFonts w:ascii="Times New Roman" w:hAnsi="Times New Roman"/>
          <w:b/>
          <w:sz w:val="24"/>
          <w:szCs w:val="24"/>
          <w:lang w:val="bg-BG"/>
        </w:rPr>
        <w:t>УЛ. „</w:t>
      </w:r>
      <w:r w:rsidR="00293FE0" w:rsidRPr="000B6C4E">
        <w:rPr>
          <w:rFonts w:ascii="Times New Roman" w:hAnsi="Times New Roman"/>
          <w:b/>
          <w:sz w:val="24"/>
          <w:szCs w:val="24"/>
          <w:lang w:val="bg-BG"/>
        </w:rPr>
        <w:t>ТОЛБУХИН</w:t>
      </w:r>
      <w:r w:rsidRPr="000B6C4E">
        <w:rPr>
          <w:rFonts w:ascii="Times New Roman" w:hAnsi="Times New Roman"/>
          <w:b/>
          <w:sz w:val="24"/>
          <w:szCs w:val="24"/>
          <w:lang w:val="bg-BG"/>
        </w:rPr>
        <w:t xml:space="preserve">“ </w:t>
      </w:r>
      <w:r w:rsidR="00293FE0" w:rsidRPr="000B6C4E">
        <w:rPr>
          <w:rFonts w:ascii="Times New Roman" w:hAnsi="Times New Roman"/>
          <w:b/>
          <w:sz w:val="24"/>
          <w:szCs w:val="24"/>
          <w:lang w:val="bg-BG"/>
        </w:rPr>
        <w:t>№1</w:t>
      </w:r>
    </w:p>
    <w:p w14:paraId="62FAD3B3" w14:textId="43EC6C6A" w:rsidR="00B4793F" w:rsidRPr="000B6C4E" w:rsidRDefault="00293FE0" w:rsidP="00B4793F">
      <w:pPr>
        <w:tabs>
          <w:tab w:val="left" w:pos="720"/>
        </w:tabs>
        <w:jc w:val="both"/>
        <w:rPr>
          <w:rFonts w:ascii="Times New Roman" w:hAnsi="Times New Roman"/>
          <w:b/>
          <w:sz w:val="24"/>
          <w:szCs w:val="24"/>
          <w:lang w:val="bg-BG"/>
        </w:rPr>
      </w:pPr>
      <w:r w:rsidRPr="000B6C4E">
        <w:rPr>
          <w:rFonts w:ascii="Times New Roman" w:hAnsi="Times New Roman"/>
          <w:b/>
          <w:sz w:val="24"/>
          <w:szCs w:val="24"/>
          <w:lang w:val="bg-BG"/>
        </w:rPr>
        <w:t>С.</w:t>
      </w:r>
      <w:r w:rsidR="00B4793F" w:rsidRPr="000B6C4E">
        <w:rPr>
          <w:rFonts w:ascii="Times New Roman" w:hAnsi="Times New Roman"/>
          <w:b/>
          <w:sz w:val="24"/>
          <w:szCs w:val="24"/>
          <w:lang w:val="bg-BG"/>
        </w:rPr>
        <w:t xml:space="preserve"> </w:t>
      </w:r>
      <w:r w:rsidRPr="000B6C4E">
        <w:rPr>
          <w:rFonts w:ascii="Times New Roman" w:hAnsi="Times New Roman"/>
          <w:b/>
          <w:sz w:val="24"/>
          <w:szCs w:val="24"/>
          <w:lang w:val="bg-BG"/>
        </w:rPr>
        <w:t>ВРАБЕВО</w:t>
      </w:r>
    </w:p>
    <w:p w14:paraId="6007E6BD" w14:textId="1CD887D6" w:rsidR="00293FE0" w:rsidRDefault="00293FE0" w:rsidP="00B4793F">
      <w:pPr>
        <w:tabs>
          <w:tab w:val="left" w:pos="720"/>
        </w:tabs>
        <w:jc w:val="both"/>
        <w:rPr>
          <w:rFonts w:ascii="Times New Roman" w:hAnsi="Times New Roman"/>
          <w:b/>
          <w:sz w:val="24"/>
          <w:szCs w:val="24"/>
          <w:lang w:val="bg-BG"/>
        </w:rPr>
      </w:pPr>
      <w:r w:rsidRPr="000B6C4E">
        <w:rPr>
          <w:rFonts w:ascii="Times New Roman" w:hAnsi="Times New Roman"/>
          <w:b/>
          <w:sz w:val="24"/>
          <w:szCs w:val="24"/>
          <w:lang w:val="bg-BG"/>
        </w:rPr>
        <w:t>ОБЩИНА ТРОЯН</w:t>
      </w:r>
    </w:p>
    <w:p w14:paraId="39DFE2F3" w14:textId="0BDC68C7" w:rsidR="000B6C4E" w:rsidRDefault="000B6C4E" w:rsidP="00B4793F">
      <w:pPr>
        <w:tabs>
          <w:tab w:val="left" w:pos="720"/>
        </w:tabs>
        <w:jc w:val="both"/>
        <w:rPr>
          <w:rFonts w:ascii="Times New Roman" w:hAnsi="Times New Roman"/>
          <w:b/>
          <w:sz w:val="24"/>
          <w:szCs w:val="24"/>
          <w:lang w:val="bg-BG"/>
        </w:rPr>
      </w:pPr>
    </w:p>
    <w:p w14:paraId="21AC611A" w14:textId="684BC74C" w:rsidR="000B6C4E" w:rsidRDefault="000B6C4E" w:rsidP="00B4793F">
      <w:pPr>
        <w:tabs>
          <w:tab w:val="left" w:pos="720"/>
        </w:tabs>
        <w:jc w:val="both"/>
        <w:rPr>
          <w:rFonts w:ascii="Times New Roman" w:hAnsi="Times New Roman"/>
          <w:b/>
          <w:sz w:val="24"/>
          <w:szCs w:val="24"/>
          <w:lang w:val="bg-BG"/>
        </w:rPr>
      </w:pPr>
    </w:p>
    <w:p w14:paraId="3E29976F" w14:textId="77777777" w:rsidR="000B6C4E" w:rsidRPr="000B6C4E" w:rsidRDefault="000B6C4E" w:rsidP="00B4793F">
      <w:pPr>
        <w:tabs>
          <w:tab w:val="left" w:pos="720"/>
        </w:tabs>
        <w:jc w:val="both"/>
        <w:rPr>
          <w:rFonts w:ascii="Times New Roman" w:hAnsi="Times New Roman"/>
          <w:b/>
          <w:sz w:val="24"/>
          <w:szCs w:val="24"/>
          <w:lang w:val="bg-BG"/>
        </w:rPr>
      </w:pPr>
    </w:p>
    <w:p w14:paraId="67399ED3" w14:textId="20E478C6" w:rsidR="008D359D" w:rsidRPr="008D359D" w:rsidRDefault="008D359D" w:rsidP="00B4793F">
      <w:pPr>
        <w:jc w:val="both"/>
        <w:rPr>
          <w:rFonts w:ascii="Times New Roman" w:hAnsi="Times New Roman"/>
          <w:b/>
          <w:bCs/>
          <w:caps/>
          <w:szCs w:val="24"/>
          <w:lang w:val="bg-BG"/>
        </w:rPr>
      </w:pPr>
    </w:p>
    <w:p w14:paraId="307C9ECD" w14:textId="35852CF3" w:rsidR="00B4793F" w:rsidRDefault="00B4793F" w:rsidP="00B4793F">
      <w:pPr>
        <w:jc w:val="both"/>
        <w:rPr>
          <w:rFonts w:ascii="Times New Roman" w:hAnsi="Times New Roman"/>
          <w:bCs/>
          <w:sz w:val="24"/>
          <w:szCs w:val="24"/>
          <w:lang w:val="bg-BG"/>
        </w:rPr>
      </w:pPr>
      <w:r w:rsidRPr="00B4793F">
        <w:rPr>
          <w:rFonts w:ascii="Times New Roman" w:hAnsi="Times New Roman"/>
          <w:b/>
          <w:bCs/>
          <w:caps/>
          <w:sz w:val="24"/>
          <w:szCs w:val="24"/>
          <w:lang w:val="bg-BG"/>
        </w:rPr>
        <w:t>Относно</w:t>
      </w:r>
      <w:r w:rsidRPr="00B4793F">
        <w:rPr>
          <w:rFonts w:ascii="Times New Roman" w:hAnsi="Times New Roman"/>
          <w:bCs/>
          <w:sz w:val="24"/>
          <w:szCs w:val="24"/>
          <w:lang w:val="bg-BG"/>
        </w:rPr>
        <w:t>: Инвестиционно предложение (ИП) „</w:t>
      </w:r>
      <w:r w:rsidR="00FD3819">
        <w:rPr>
          <w:rFonts w:ascii="Times New Roman" w:hAnsi="Times New Roman"/>
          <w:bCs/>
          <w:sz w:val="24"/>
          <w:szCs w:val="24"/>
          <w:lang w:val="bg-BG"/>
        </w:rPr>
        <w:t>Модернизация и а</w:t>
      </w:r>
      <w:r w:rsidR="00293FE0">
        <w:rPr>
          <w:rFonts w:ascii="Times New Roman" w:hAnsi="Times New Roman"/>
          <w:bCs/>
          <w:sz w:val="24"/>
          <w:szCs w:val="24"/>
          <w:lang w:val="bg-BG"/>
        </w:rPr>
        <w:t>втомати</w:t>
      </w:r>
      <w:r w:rsidR="00FD3819">
        <w:rPr>
          <w:rFonts w:ascii="Times New Roman" w:hAnsi="Times New Roman"/>
          <w:bCs/>
          <w:sz w:val="24"/>
          <w:szCs w:val="24"/>
          <w:lang w:val="bg-BG"/>
        </w:rPr>
        <w:t>зация на</w:t>
      </w:r>
      <w:r w:rsidR="00293FE0">
        <w:rPr>
          <w:rFonts w:ascii="Times New Roman" w:hAnsi="Times New Roman"/>
          <w:bCs/>
          <w:sz w:val="24"/>
          <w:szCs w:val="24"/>
          <w:lang w:val="bg-BG"/>
        </w:rPr>
        <w:t xml:space="preserve"> </w:t>
      </w:r>
      <w:r w:rsidR="00E31DB8">
        <w:rPr>
          <w:rFonts w:ascii="Times New Roman" w:hAnsi="Times New Roman"/>
          <w:bCs/>
          <w:sz w:val="24"/>
          <w:szCs w:val="24"/>
          <w:lang w:val="bg-BG"/>
        </w:rPr>
        <w:t xml:space="preserve">съществуващо </w:t>
      </w:r>
      <w:r w:rsidR="00293FE0" w:rsidRPr="00293FE0">
        <w:rPr>
          <w:rFonts w:ascii="Times New Roman" w:hAnsi="Times New Roman"/>
          <w:bCs/>
          <w:sz w:val="24"/>
          <w:szCs w:val="24"/>
          <w:lang w:val="bg-BG"/>
        </w:rPr>
        <w:t>млекопреработвателно предприятие</w:t>
      </w:r>
      <w:r w:rsidR="00E31DB8">
        <w:rPr>
          <w:rFonts w:ascii="Times New Roman" w:hAnsi="Times New Roman"/>
          <w:bCs/>
          <w:sz w:val="24"/>
          <w:szCs w:val="24"/>
          <w:lang w:val="bg-BG"/>
        </w:rPr>
        <w:t>,</w:t>
      </w:r>
      <w:r w:rsidR="00293FE0">
        <w:rPr>
          <w:rFonts w:ascii="Times New Roman" w:hAnsi="Times New Roman"/>
          <w:bCs/>
          <w:sz w:val="24"/>
          <w:szCs w:val="24"/>
          <w:lang w:val="bg-BG"/>
        </w:rPr>
        <w:t xml:space="preserve"> нахождащо се в</w:t>
      </w:r>
      <w:r w:rsidR="00E31DB8">
        <w:rPr>
          <w:rFonts w:ascii="Times New Roman" w:hAnsi="Times New Roman"/>
          <w:bCs/>
          <w:sz w:val="24"/>
          <w:szCs w:val="24"/>
          <w:lang w:val="bg-BG"/>
        </w:rPr>
        <w:t xml:space="preserve"> </w:t>
      </w:r>
      <w:r w:rsidR="00E31DB8">
        <w:rPr>
          <w:rFonts w:ascii="Times New Roman" w:hAnsi="Times New Roman"/>
          <w:sz w:val="24"/>
          <w:szCs w:val="24"/>
          <w:lang w:val="bg-BG"/>
        </w:rPr>
        <w:t xml:space="preserve">ПИ </w:t>
      </w:r>
      <w:r w:rsidR="00293FE0">
        <w:rPr>
          <w:rFonts w:ascii="Times New Roman" w:hAnsi="Times New Roman"/>
          <w:sz w:val="24"/>
          <w:szCs w:val="24"/>
          <w:lang w:val="bg-BG"/>
        </w:rPr>
        <w:t>№12108.501.1506</w:t>
      </w:r>
      <w:r w:rsidR="00E31DB8">
        <w:rPr>
          <w:rFonts w:ascii="Times New Roman" w:hAnsi="Times New Roman"/>
          <w:sz w:val="24"/>
          <w:szCs w:val="24"/>
          <w:lang w:val="bg-BG"/>
        </w:rPr>
        <w:t xml:space="preserve">, </w:t>
      </w:r>
      <w:r w:rsidR="00293FE0">
        <w:rPr>
          <w:rFonts w:ascii="Times New Roman" w:hAnsi="Times New Roman"/>
          <w:sz w:val="24"/>
          <w:szCs w:val="24"/>
          <w:lang w:val="bg-BG"/>
        </w:rPr>
        <w:t>с</w:t>
      </w:r>
      <w:r w:rsidR="00E31DB8">
        <w:rPr>
          <w:rFonts w:ascii="Times New Roman" w:hAnsi="Times New Roman"/>
          <w:sz w:val="24"/>
          <w:szCs w:val="24"/>
          <w:lang w:val="bg-BG"/>
        </w:rPr>
        <w:t xml:space="preserve">. </w:t>
      </w:r>
      <w:r w:rsidR="00293FE0">
        <w:rPr>
          <w:rFonts w:ascii="Times New Roman" w:hAnsi="Times New Roman"/>
          <w:sz w:val="24"/>
          <w:szCs w:val="24"/>
          <w:lang w:val="bg-BG"/>
        </w:rPr>
        <w:t>Врабево</w:t>
      </w:r>
      <w:r>
        <w:rPr>
          <w:rFonts w:ascii="Times New Roman" w:hAnsi="Times New Roman"/>
          <w:bCs/>
          <w:sz w:val="24"/>
          <w:szCs w:val="24"/>
          <w:lang w:val="bg-BG"/>
        </w:rPr>
        <w:t xml:space="preserve">, общ. </w:t>
      </w:r>
      <w:r w:rsidR="00293FE0">
        <w:rPr>
          <w:rFonts w:ascii="Times New Roman" w:hAnsi="Times New Roman"/>
          <w:bCs/>
          <w:sz w:val="24"/>
          <w:szCs w:val="24"/>
          <w:lang w:val="bg-BG"/>
        </w:rPr>
        <w:t>Троян</w:t>
      </w:r>
      <w:r>
        <w:rPr>
          <w:rFonts w:ascii="Times New Roman" w:hAnsi="Times New Roman"/>
          <w:bCs/>
          <w:sz w:val="24"/>
          <w:szCs w:val="24"/>
          <w:lang w:val="bg-BG"/>
        </w:rPr>
        <w:t>“</w:t>
      </w:r>
    </w:p>
    <w:p w14:paraId="511A2C09" w14:textId="6A1881D8" w:rsidR="000B6C4E" w:rsidRDefault="000B6C4E" w:rsidP="00B4793F">
      <w:pPr>
        <w:jc w:val="both"/>
        <w:rPr>
          <w:rFonts w:ascii="Times New Roman" w:hAnsi="Times New Roman"/>
          <w:bCs/>
          <w:sz w:val="24"/>
          <w:szCs w:val="24"/>
          <w:lang w:val="bg-BG"/>
        </w:rPr>
      </w:pPr>
    </w:p>
    <w:p w14:paraId="493A1861" w14:textId="20E19C0C" w:rsidR="000B6C4E" w:rsidRDefault="000B6C4E" w:rsidP="00B4793F">
      <w:pPr>
        <w:jc w:val="both"/>
        <w:rPr>
          <w:rFonts w:ascii="Times New Roman" w:hAnsi="Times New Roman"/>
          <w:bCs/>
          <w:sz w:val="24"/>
          <w:szCs w:val="24"/>
          <w:lang w:val="bg-BG"/>
        </w:rPr>
      </w:pPr>
    </w:p>
    <w:p w14:paraId="0A2C4F34" w14:textId="77777777" w:rsidR="000B6C4E" w:rsidRPr="00B4793F" w:rsidRDefault="000B6C4E" w:rsidP="00B4793F">
      <w:pPr>
        <w:jc w:val="both"/>
        <w:rPr>
          <w:rFonts w:ascii="Times New Roman" w:hAnsi="Times New Roman"/>
          <w:bCs/>
          <w:i/>
          <w:sz w:val="24"/>
          <w:szCs w:val="24"/>
          <w:lang w:val="bg-BG"/>
        </w:rPr>
      </w:pPr>
    </w:p>
    <w:p w14:paraId="74895D2C" w14:textId="582AAE8A" w:rsidR="00C06246" w:rsidRDefault="00C06246" w:rsidP="00B4793F">
      <w:pPr>
        <w:jc w:val="both"/>
        <w:rPr>
          <w:rFonts w:ascii="Times New Roman" w:hAnsi="Times New Roman"/>
          <w:bCs/>
          <w:i/>
          <w:szCs w:val="24"/>
          <w:lang w:val="bg-BG"/>
        </w:rPr>
      </w:pPr>
    </w:p>
    <w:p w14:paraId="64003EC9" w14:textId="04C95E11" w:rsidR="00B4793F" w:rsidRDefault="00B4793F" w:rsidP="00E31DB8">
      <w:pPr>
        <w:tabs>
          <w:tab w:val="left" w:pos="720"/>
        </w:tabs>
        <w:ind w:firstLine="567"/>
        <w:jc w:val="both"/>
        <w:rPr>
          <w:rFonts w:ascii="Times New Roman" w:hAnsi="Times New Roman"/>
          <w:b/>
          <w:caps/>
          <w:sz w:val="24"/>
          <w:szCs w:val="24"/>
          <w:lang w:val="bg-BG"/>
        </w:rPr>
      </w:pPr>
      <w:r w:rsidRPr="00B4793F">
        <w:rPr>
          <w:rFonts w:ascii="Times New Roman" w:hAnsi="Times New Roman"/>
          <w:b/>
          <w:caps/>
          <w:sz w:val="24"/>
          <w:szCs w:val="24"/>
          <w:lang w:val="bg-BG"/>
        </w:rPr>
        <w:t>УВАЖАЕМ</w:t>
      </w:r>
      <w:r w:rsidR="00293FE0">
        <w:rPr>
          <w:rFonts w:ascii="Times New Roman" w:hAnsi="Times New Roman"/>
          <w:b/>
          <w:caps/>
          <w:sz w:val="24"/>
          <w:szCs w:val="24"/>
          <w:lang w:val="bg-BG"/>
        </w:rPr>
        <w:t>а</w:t>
      </w:r>
      <w:r w:rsidRPr="00B4793F">
        <w:rPr>
          <w:rFonts w:ascii="Times New Roman" w:hAnsi="Times New Roman"/>
          <w:b/>
          <w:caps/>
          <w:sz w:val="24"/>
          <w:szCs w:val="24"/>
          <w:lang w:val="bg-BG"/>
        </w:rPr>
        <w:t xml:space="preserve"> ГОСПО</w:t>
      </w:r>
      <w:r w:rsidR="00293FE0">
        <w:rPr>
          <w:rFonts w:ascii="Times New Roman" w:hAnsi="Times New Roman"/>
          <w:b/>
          <w:caps/>
          <w:sz w:val="24"/>
          <w:szCs w:val="24"/>
          <w:lang w:val="bg-BG"/>
        </w:rPr>
        <w:t>жо</w:t>
      </w:r>
      <w:r w:rsidRPr="00B4793F">
        <w:rPr>
          <w:rFonts w:ascii="Times New Roman" w:hAnsi="Times New Roman"/>
          <w:b/>
          <w:caps/>
          <w:sz w:val="24"/>
          <w:szCs w:val="24"/>
          <w:lang w:val="bg-BG"/>
        </w:rPr>
        <w:t xml:space="preserve"> </w:t>
      </w:r>
      <w:r w:rsidR="00293FE0">
        <w:rPr>
          <w:rFonts w:ascii="Times New Roman" w:hAnsi="Times New Roman"/>
          <w:b/>
          <w:sz w:val="24"/>
          <w:szCs w:val="24"/>
          <w:lang w:val="bg-BG"/>
        </w:rPr>
        <w:t>АТАНАСОВА</w:t>
      </w:r>
      <w:r w:rsidRPr="00B4793F">
        <w:rPr>
          <w:rFonts w:ascii="Times New Roman" w:hAnsi="Times New Roman"/>
          <w:b/>
          <w:caps/>
          <w:sz w:val="24"/>
          <w:szCs w:val="24"/>
          <w:lang w:val="bg-BG"/>
        </w:rPr>
        <w:t>,</w:t>
      </w:r>
    </w:p>
    <w:p w14:paraId="3C2A577E" w14:textId="77777777" w:rsidR="000B6C4E" w:rsidRDefault="000B6C4E" w:rsidP="00E31DB8">
      <w:pPr>
        <w:tabs>
          <w:tab w:val="left" w:pos="720"/>
        </w:tabs>
        <w:ind w:firstLine="567"/>
        <w:jc w:val="both"/>
        <w:rPr>
          <w:rFonts w:ascii="Times New Roman" w:hAnsi="Times New Roman"/>
          <w:b/>
          <w:caps/>
          <w:sz w:val="24"/>
          <w:szCs w:val="24"/>
          <w:lang w:val="bg-BG"/>
        </w:rPr>
      </w:pPr>
    </w:p>
    <w:p w14:paraId="54224F72" w14:textId="019B8396" w:rsidR="00B4793F" w:rsidRDefault="00B4793F" w:rsidP="000B6C4E">
      <w:pPr>
        <w:tabs>
          <w:tab w:val="left" w:pos="993"/>
        </w:tabs>
        <w:spacing w:before="100" w:beforeAutospacing="1"/>
        <w:ind w:firstLine="567"/>
        <w:jc w:val="both"/>
        <w:rPr>
          <w:rFonts w:ascii="Times New Roman" w:hAnsi="Times New Roman"/>
          <w:sz w:val="24"/>
          <w:szCs w:val="24"/>
          <w:lang w:val="bg-BG"/>
        </w:rPr>
      </w:pPr>
      <w:r w:rsidRPr="00B4793F">
        <w:rPr>
          <w:rFonts w:ascii="Times New Roman" w:hAnsi="Times New Roman"/>
          <w:sz w:val="24"/>
          <w:szCs w:val="24"/>
          <w:lang w:val="bg-BG"/>
        </w:rPr>
        <w:t xml:space="preserve">Във връзка с Ваше уведомление </w:t>
      </w:r>
      <w:r>
        <w:rPr>
          <w:rFonts w:ascii="Times New Roman" w:hAnsi="Times New Roman"/>
          <w:sz w:val="24"/>
          <w:szCs w:val="24"/>
          <w:lang w:val="bg-BG"/>
        </w:rPr>
        <w:t xml:space="preserve">и допълнителна информация </w:t>
      </w:r>
      <w:r w:rsidRPr="00B4793F">
        <w:rPr>
          <w:rFonts w:ascii="Times New Roman" w:hAnsi="Times New Roman"/>
          <w:sz w:val="24"/>
          <w:szCs w:val="24"/>
          <w:lang w:val="bg-BG"/>
        </w:rPr>
        <w:t>с вх. №</w:t>
      </w:r>
      <w:r>
        <w:rPr>
          <w:rFonts w:ascii="Times New Roman" w:hAnsi="Times New Roman"/>
          <w:sz w:val="24"/>
          <w:szCs w:val="24"/>
          <w:lang w:val="bg-BG"/>
        </w:rPr>
        <w:t>АО-2</w:t>
      </w:r>
      <w:r w:rsidR="00293FE0">
        <w:rPr>
          <w:rFonts w:ascii="Times New Roman" w:hAnsi="Times New Roman"/>
          <w:sz w:val="24"/>
          <w:szCs w:val="24"/>
          <w:lang w:val="bg-BG"/>
        </w:rPr>
        <w:t>412</w:t>
      </w:r>
      <w:r w:rsidRPr="00B4793F">
        <w:rPr>
          <w:rFonts w:ascii="Times New Roman" w:hAnsi="Times New Roman"/>
          <w:sz w:val="24"/>
          <w:szCs w:val="24"/>
          <w:lang w:val="bg-BG"/>
        </w:rPr>
        <w:t>/2</w:t>
      </w:r>
      <w:r w:rsidR="00293FE0">
        <w:rPr>
          <w:rFonts w:ascii="Times New Roman" w:hAnsi="Times New Roman"/>
          <w:sz w:val="24"/>
          <w:szCs w:val="24"/>
          <w:lang w:val="bg-BG"/>
        </w:rPr>
        <w:t>7</w:t>
      </w:r>
      <w:r w:rsidRPr="00B4793F">
        <w:rPr>
          <w:rFonts w:ascii="Times New Roman" w:hAnsi="Times New Roman"/>
          <w:sz w:val="24"/>
          <w:szCs w:val="24"/>
          <w:lang w:val="bg-BG"/>
        </w:rPr>
        <w:t>.0</w:t>
      </w:r>
      <w:r>
        <w:rPr>
          <w:rFonts w:ascii="Times New Roman" w:hAnsi="Times New Roman"/>
          <w:sz w:val="24"/>
          <w:szCs w:val="24"/>
          <w:lang w:val="bg-BG"/>
        </w:rPr>
        <w:t>4</w:t>
      </w:r>
      <w:r w:rsidRPr="00B4793F">
        <w:rPr>
          <w:rFonts w:ascii="Times New Roman" w:hAnsi="Times New Roman"/>
          <w:sz w:val="24"/>
          <w:szCs w:val="24"/>
          <w:lang w:val="bg-BG"/>
        </w:rPr>
        <w:t>.202</w:t>
      </w:r>
      <w:r>
        <w:rPr>
          <w:rFonts w:ascii="Times New Roman" w:hAnsi="Times New Roman"/>
          <w:sz w:val="24"/>
          <w:szCs w:val="24"/>
          <w:lang w:val="bg-BG"/>
        </w:rPr>
        <w:t>6</w:t>
      </w:r>
      <w:r w:rsidR="00FD3819">
        <w:rPr>
          <w:rFonts w:ascii="Times New Roman" w:hAnsi="Times New Roman"/>
          <w:sz w:val="24"/>
          <w:szCs w:val="24"/>
          <w:lang w:val="bg-BG"/>
        </w:rPr>
        <w:t xml:space="preserve"> г.,</w:t>
      </w:r>
      <w:r w:rsidRPr="00B4793F">
        <w:rPr>
          <w:rFonts w:ascii="Times New Roman" w:hAnsi="Times New Roman"/>
          <w:sz w:val="24"/>
          <w:szCs w:val="24"/>
          <w:lang w:val="bg-BG"/>
        </w:rPr>
        <w:t xml:space="preserve"> вх. №</w:t>
      </w:r>
      <w:r>
        <w:rPr>
          <w:rFonts w:ascii="Times New Roman" w:hAnsi="Times New Roman"/>
          <w:sz w:val="24"/>
          <w:szCs w:val="24"/>
          <w:lang w:val="bg-BG"/>
        </w:rPr>
        <w:t>АО-2</w:t>
      </w:r>
      <w:r w:rsidR="00293FE0">
        <w:rPr>
          <w:rFonts w:ascii="Times New Roman" w:hAnsi="Times New Roman"/>
          <w:sz w:val="24"/>
          <w:szCs w:val="24"/>
          <w:lang w:val="bg-BG"/>
        </w:rPr>
        <w:t>412</w:t>
      </w:r>
      <w:r>
        <w:rPr>
          <w:rFonts w:ascii="Times New Roman" w:hAnsi="Times New Roman"/>
          <w:sz w:val="24"/>
          <w:szCs w:val="24"/>
          <w:lang w:val="bg-BG"/>
        </w:rPr>
        <w:t>-1</w:t>
      </w:r>
      <w:r w:rsidRPr="00B4793F">
        <w:rPr>
          <w:rFonts w:ascii="Times New Roman" w:hAnsi="Times New Roman"/>
          <w:sz w:val="24"/>
          <w:szCs w:val="24"/>
        </w:rPr>
        <w:t>/</w:t>
      </w:r>
      <w:r>
        <w:rPr>
          <w:rFonts w:ascii="Times New Roman" w:hAnsi="Times New Roman"/>
          <w:sz w:val="24"/>
          <w:szCs w:val="24"/>
          <w:lang w:val="bg-BG"/>
        </w:rPr>
        <w:t>2</w:t>
      </w:r>
      <w:r w:rsidR="00293FE0">
        <w:rPr>
          <w:rFonts w:ascii="Times New Roman" w:hAnsi="Times New Roman"/>
          <w:sz w:val="24"/>
          <w:szCs w:val="24"/>
          <w:lang w:val="bg-BG"/>
        </w:rPr>
        <w:t>8</w:t>
      </w:r>
      <w:r w:rsidRPr="00B4793F">
        <w:rPr>
          <w:rFonts w:ascii="Times New Roman" w:hAnsi="Times New Roman"/>
          <w:sz w:val="24"/>
          <w:szCs w:val="24"/>
          <w:lang w:val="bg-BG"/>
        </w:rPr>
        <w:t>.0</w:t>
      </w:r>
      <w:r>
        <w:rPr>
          <w:rFonts w:ascii="Times New Roman" w:hAnsi="Times New Roman"/>
          <w:sz w:val="24"/>
          <w:szCs w:val="24"/>
          <w:lang w:val="bg-BG"/>
        </w:rPr>
        <w:t>4</w:t>
      </w:r>
      <w:r w:rsidRPr="00B4793F">
        <w:rPr>
          <w:rFonts w:ascii="Times New Roman" w:hAnsi="Times New Roman"/>
          <w:sz w:val="24"/>
          <w:szCs w:val="24"/>
          <w:lang w:val="bg-BG"/>
        </w:rPr>
        <w:t>.202</w:t>
      </w:r>
      <w:r>
        <w:rPr>
          <w:rFonts w:ascii="Times New Roman" w:hAnsi="Times New Roman"/>
          <w:sz w:val="24"/>
          <w:szCs w:val="24"/>
          <w:lang w:val="bg-BG"/>
        </w:rPr>
        <w:t>6</w:t>
      </w:r>
      <w:r w:rsidR="00EF5DD2">
        <w:rPr>
          <w:rFonts w:ascii="Times New Roman" w:hAnsi="Times New Roman"/>
          <w:sz w:val="24"/>
          <w:szCs w:val="24"/>
          <w:lang w:val="bg-BG"/>
        </w:rPr>
        <w:t xml:space="preserve"> г.,</w:t>
      </w:r>
      <w:r w:rsidR="00FD3819">
        <w:rPr>
          <w:rFonts w:ascii="Times New Roman" w:hAnsi="Times New Roman"/>
          <w:sz w:val="24"/>
          <w:szCs w:val="24"/>
          <w:lang w:val="bg-BG"/>
        </w:rPr>
        <w:t xml:space="preserve"> </w:t>
      </w:r>
      <w:r w:rsidR="00FD3819" w:rsidRPr="00B4793F">
        <w:rPr>
          <w:rFonts w:ascii="Times New Roman" w:hAnsi="Times New Roman"/>
          <w:sz w:val="24"/>
          <w:szCs w:val="24"/>
          <w:lang w:val="bg-BG"/>
        </w:rPr>
        <w:t>вх. №</w:t>
      </w:r>
      <w:r w:rsidR="00FD3819">
        <w:rPr>
          <w:rFonts w:ascii="Times New Roman" w:hAnsi="Times New Roman"/>
          <w:sz w:val="24"/>
          <w:szCs w:val="24"/>
          <w:lang w:val="bg-BG"/>
        </w:rPr>
        <w:t>АО-2412-2</w:t>
      </w:r>
      <w:r w:rsidR="00FD3819" w:rsidRPr="00B4793F">
        <w:rPr>
          <w:rFonts w:ascii="Times New Roman" w:hAnsi="Times New Roman"/>
          <w:sz w:val="24"/>
          <w:szCs w:val="24"/>
        </w:rPr>
        <w:t>/</w:t>
      </w:r>
      <w:r w:rsidR="00725614" w:rsidRPr="00725614">
        <w:rPr>
          <w:rFonts w:ascii="Times New Roman" w:hAnsi="Times New Roman"/>
          <w:sz w:val="24"/>
          <w:szCs w:val="24"/>
          <w:lang w:val="bg-BG"/>
        </w:rPr>
        <w:t>30</w:t>
      </w:r>
      <w:r w:rsidR="00FD3819" w:rsidRPr="00725614">
        <w:rPr>
          <w:rFonts w:ascii="Times New Roman" w:hAnsi="Times New Roman"/>
          <w:sz w:val="24"/>
          <w:szCs w:val="24"/>
          <w:lang w:val="bg-BG"/>
        </w:rPr>
        <w:t>.04.2026 г.</w:t>
      </w:r>
      <w:r w:rsidR="00EF5DD2">
        <w:rPr>
          <w:rFonts w:ascii="Times New Roman" w:hAnsi="Times New Roman"/>
          <w:sz w:val="24"/>
          <w:szCs w:val="24"/>
          <w:lang w:val="bg-BG"/>
        </w:rPr>
        <w:t xml:space="preserve"> и </w:t>
      </w:r>
      <w:r w:rsidR="00EF5DD2" w:rsidRPr="00B4793F">
        <w:rPr>
          <w:rFonts w:ascii="Times New Roman" w:hAnsi="Times New Roman"/>
          <w:sz w:val="24"/>
          <w:szCs w:val="24"/>
          <w:lang w:val="bg-BG"/>
        </w:rPr>
        <w:t>вх. №</w:t>
      </w:r>
      <w:r w:rsidR="00EF5DD2">
        <w:rPr>
          <w:rFonts w:ascii="Times New Roman" w:hAnsi="Times New Roman"/>
          <w:sz w:val="24"/>
          <w:szCs w:val="24"/>
          <w:lang w:val="bg-BG"/>
        </w:rPr>
        <w:t>АО-2412-3/11.05.2026 г.</w:t>
      </w:r>
      <w:r w:rsidR="00FD3819">
        <w:rPr>
          <w:rFonts w:ascii="Times New Roman" w:hAnsi="Times New Roman"/>
          <w:sz w:val="24"/>
          <w:szCs w:val="24"/>
          <w:lang w:val="bg-BG"/>
        </w:rPr>
        <w:t xml:space="preserve"> </w:t>
      </w:r>
      <w:r w:rsidRPr="00B4793F">
        <w:rPr>
          <w:rFonts w:ascii="Times New Roman" w:hAnsi="Times New Roman"/>
          <w:bCs/>
          <w:sz w:val="24"/>
          <w:szCs w:val="24"/>
          <w:lang w:val="bg-BG"/>
        </w:rPr>
        <w:t xml:space="preserve">на РИОСВ – Плевен за ИП </w:t>
      </w:r>
      <w:r w:rsidR="00FD3819" w:rsidRPr="00B4793F">
        <w:rPr>
          <w:rFonts w:ascii="Times New Roman" w:hAnsi="Times New Roman"/>
          <w:bCs/>
          <w:sz w:val="24"/>
          <w:szCs w:val="24"/>
          <w:lang w:val="bg-BG"/>
        </w:rPr>
        <w:t>„</w:t>
      </w:r>
      <w:r w:rsidR="00FD3819">
        <w:rPr>
          <w:rFonts w:ascii="Times New Roman" w:hAnsi="Times New Roman"/>
          <w:bCs/>
          <w:sz w:val="24"/>
          <w:szCs w:val="24"/>
          <w:lang w:val="bg-BG"/>
        </w:rPr>
        <w:t xml:space="preserve">Модернизация и автоматизация на съществуващо </w:t>
      </w:r>
      <w:r w:rsidR="00FD3819" w:rsidRPr="00293FE0">
        <w:rPr>
          <w:rFonts w:ascii="Times New Roman" w:hAnsi="Times New Roman"/>
          <w:bCs/>
          <w:sz w:val="24"/>
          <w:szCs w:val="24"/>
          <w:lang w:val="bg-BG"/>
        </w:rPr>
        <w:t>млекопреработвателно предприятие</w:t>
      </w:r>
      <w:r w:rsidR="00FD3819">
        <w:rPr>
          <w:rFonts w:ascii="Times New Roman" w:hAnsi="Times New Roman"/>
          <w:bCs/>
          <w:sz w:val="24"/>
          <w:szCs w:val="24"/>
          <w:lang w:val="bg-BG"/>
        </w:rPr>
        <w:t xml:space="preserve">, нахождащо се в </w:t>
      </w:r>
      <w:r w:rsidR="00FD3819">
        <w:rPr>
          <w:rFonts w:ascii="Times New Roman" w:hAnsi="Times New Roman"/>
          <w:sz w:val="24"/>
          <w:szCs w:val="24"/>
          <w:lang w:val="bg-BG"/>
        </w:rPr>
        <w:t>ПИ №12108.501.1506, с. Врабево</w:t>
      </w:r>
      <w:r w:rsidR="00FD3819">
        <w:rPr>
          <w:rFonts w:ascii="Times New Roman" w:hAnsi="Times New Roman"/>
          <w:bCs/>
          <w:sz w:val="24"/>
          <w:szCs w:val="24"/>
          <w:lang w:val="bg-BG"/>
        </w:rPr>
        <w:t>, общ. Троян“</w:t>
      </w:r>
      <w:r w:rsidR="00E31DB8">
        <w:rPr>
          <w:rFonts w:ascii="Times New Roman" w:hAnsi="Times New Roman"/>
          <w:bCs/>
          <w:sz w:val="24"/>
          <w:szCs w:val="24"/>
          <w:lang w:val="bg-BG"/>
        </w:rPr>
        <w:t xml:space="preserve"> </w:t>
      </w:r>
      <w:r w:rsidRPr="00B4793F">
        <w:rPr>
          <w:rFonts w:ascii="Times New Roman" w:hAnsi="Times New Roman"/>
          <w:bCs/>
          <w:sz w:val="24"/>
          <w:szCs w:val="24"/>
          <w:lang w:val="bg-BG"/>
        </w:rPr>
        <w:t xml:space="preserve">на основание </w:t>
      </w:r>
      <w:r w:rsidRPr="00B4793F">
        <w:rPr>
          <w:rFonts w:ascii="Times New Roman" w:hAnsi="Times New Roman"/>
          <w:sz w:val="24"/>
          <w:szCs w:val="24"/>
          <w:lang w:val="bg-BG"/>
        </w:rPr>
        <w:t xml:space="preserve">чл. 6а, т. 2 от </w:t>
      </w:r>
      <w:r w:rsidRPr="00B4793F">
        <w:rPr>
          <w:rFonts w:ascii="Times New Roman" w:hAnsi="Times New Roman"/>
          <w:iCs/>
          <w:sz w:val="24"/>
          <w:szCs w:val="24"/>
          <w:lang w:val="bg-BG"/>
        </w:rPr>
        <w:t xml:space="preserve">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w:t>
      </w:r>
      <w:r w:rsidRPr="00B4793F">
        <w:rPr>
          <w:rFonts w:ascii="Times New Roman" w:hAnsi="Times New Roman"/>
          <w:sz w:val="24"/>
          <w:szCs w:val="24"/>
          <w:lang w:val="bg-BG"/>
        </w:rPr>
        <w:t xml:space="preserve">(Наредба за ОС, приета с ПМС № 201/31.08.2007 год., с </w:t>
      </w:r>
      <w:proofErr w:type="spellStart"/>
      <w:r w:rsidRPr="00B4793F">
        <w:rPr>
          <w:rFonts w:ascii="Times New Roman" w:hAnsi="Times New Roman"/>
          <w:sz w:val="24"/>
          <w:szCs w:val="24"/>
          <w:lang w:val="bg-BG"/>
        </w:rPr>
        <w:t>вс</w:t>
      </w:r>
      <w:proofErr w:type="spellEnd"/>
      <w:r w:rsidRPr="00B4793F">
        <w:rPr>
          <w:rFonts w:ascii="Times New Roman" w:hAnsi="Times New Roman"/>
          <w:sz w:val="24"/>
          <w:szCs w:val="24"/>
          <w:lang w:val="bg-BG"/>
        </w:rPr>
        <w:t>. изм. и доп.</w:t>
      </w:r>
      <w:r w:rsidRPr="00B4793F">
        <w:rPr>
          <w:rFonts w:ascii="Times New Roman" w:hAnsi="Times New Roman"/>
          <w:iCs/>
          <w:sz w:val="24"/>
          <w:szCs w:val="24"/>
          <w:lang w:val="bg-BG"/>
        </w:rPr>
        <w:t>)</w:t>
      </w:r>
      <w:r w:rsidRPr="00B4793F">
        <w:rPr>
          <w:rFonts w:ascii="Times New Roman" w:hAnsi="Times New Roman"/>
          <w:sz w:val="24"/>
          <w:szCs w:val="24"/>
          <w:lang w:val="bg-BG"/>
        </w:rPr>
        <w:t>, Ви уведомявам следното:</w:t>
      </w:r>
    </w:p>
    <w:p w14:paraId="434EBD87" w14:textId="089A3BE3" w:rsidR="00B4793F" w:rsidRDefault="00B4793F" w:rsidP="000B6C4E">
      <w:pPr>
        <w:tabs>
          <w:tab w:val="left" w:pos="993"/>
        </w:tabs>
        <w:spacing w:before="100" w:beforeAutospacing="1"/>
        <w:ind w:firstLine="567"/>
        <w:jc w:val="both"/>
        <w:rPr>
          <w:rFonts w:ascii="Times New Roman" w:hAnsi="Times New Roman"/>
          <w:sz w:val="24"/>
          <w:szCs w:val="24"/>
          <w:lang w:val="bg-BG"/>
        </w:rPr>
      </w:pPr>
      <w:r w:rsidRPr="00B4793F">
        <w:rPr>
          <w:rFonts w:ascii="Times New Roman" w:hAnsi="Times New Roman"/>
          <w:sz w:val="24"/>
          <w:szCs w:val="24"/>
          <w:lang w:val="bg-BG"/>
        </w:rPr>
        <w:t xml:space="preserve">ИП попада в обхвата на </w:t>
      </w:r>
      <w:r w:rsidRPr="00B4793F">
        <w:rPr>
          <w:rFonts w:ascii="Times New Roman" w:hAnsi="Times New Roman"/>
          <w:b/>
          <w:sz w:val="24"/>
          <w:szCs w:val="24"/>
          <w:lang w:val="bg-BG"/>
        </w:rPr>
        <w:t>чл. 2, ал. 2</w:t>
      </w:r>
      <w:r w:rsidRPr="00B4793F">
        <w:rPr>
          <w:rFonts w:ascii="Times New Roman" w:hAnsi="Times New Roman"/>
          <w:sz w:val="24"/>
          <w:szCs w:val="24"/>
          <w:lang w:val="bg-BG"/>
        </w:rPr>
        <w:t xml:space="preserve"> от Наредбата за ОС.</w:t>
      </w:r>
    </w:p>
    <w:p w14:paraId="058A79A4" w14:textId="2E79E859" w:rsidR="0044097F" w:rsidRPr="0044097F" w:rsidRDefault="00E31DB8" w:rsidP="000B6C4E">
      <w:pPr>
        <w:suppressAutoHyphens/>
        <w:spacing w:before="100" w:beforeAutospacing="1"/>
        <w:ind w:firstLine="567"/>
        <w:jc w:val="both"/>
        <w:rPr>
          <w:rFonts w:ascii="Times New Roman" w:hAnsi="Times New Roman"/>
          <w:sz w:val="24"/>
          <w:szCs w:val="24"/>
          <w:lang w:val="bg-BG"/>
        </w:rPr>
      </w:pPr>
      <w:r w:rsidRPr="0044097F">
        <w:rPr>
          <w:rFonts w:ascii="Times New Roman" w:hAnsi="Times New Roman"/>
          <w:b/>
          <w:iCs/>
          <w:sz w:val="24"/>
          <w:szCs w:val="24"/>
          <w:lang w:val="bg-BG"/>
        </w:rPr>
        <w:t>1</w:t>
      </w:r>
      <w:r>
        <w:rPr>
          <w:rFonts w:ascii="Times New Roman" w:hAnsi="Times New Roman"/>
          <w:sz w:val="24"/>
          <w:szCs w:val="24"/>
          <w:lang w:val="bg-BG" w:eastAsia="zh-CN"/>
        </w:rPr>
        <w:t xml:space="preserve">. </w:t>
      </w:r>
      <w:r w:rsidRPr="00A94114">
        <w:rPr>
          <w:rFonts w:ascii="Times New Roman" w:hAnsi="Times New Roman"/>
          <w:sz w:val="24"/>
          <w:szCs w:val="24"/>
          <w:lang w:val="bg-BG" w:eastAsia="zh-CN"/>
        </w:rPr>
        <w:t xml:space="preserve">ИП предвижда </w:t>
      </w:r>
      <w:r w:rsidR="00FD3819">
        <w:rPr>
          <w:rFonts w:ascii="Times New Roman" w:hAnsi="Times New Roman"/>
          <w:sz w:val="24"/>
          <w:szCs w:val="24"/>
          <w:lang w:val="bg-BG" w:eastAsia="zh-CN"/>
        </w:rPr>
        <w:t xml:space="preserve">модернизиране и </w:t>
      </w:r>
      <w:r w:rsidR="00293FE0">
        <w:rPr>
          <w:rFonts w:ascii="Times New Roman" w:hAnsi="Times New Roman"/>
          <w:sz w:val="24"/>
          <w:szCs w:val="24"/>
          <w:lang w:val="bg-BG" w:eastAsia="zh-CN"/>
        </w:rPr>
        <w:t>а</w:t>
      </w:r>
      <w:r w:rsidR="00293FE0">
        <w:rPr>
          <w:rFonts w:ascii="Times New Roman" w:hAnsi="Times New Roman"/>
          <w:bCs/>
          <w:sz w:val="24"/>
          <w:szCs w:val="24"/>
          <w:lang w:val="bg-BG"/>
        </w:rPr>
        <w:t xml:space="preserve">втоматизиране на производствените и организационните процеси в съществуващо </w:t>
      </w:r>
      <w:r w:rsidR="00293FE0" w:rsidRPr="00293FE0">
        <w:rPr>
          <w:rFonts w:ascii="Times New Roman" w:hAnsi="Times New Roman"/>
          <w:bCs/>
          <w:sz w:val="24"/>
          <w:szCs w:val="24"/>
          <w:lang w:val="bg-BG"/>
        </w:rPr>
        <w:t>млекопреработвателно предприятие</w:t>
      </w:r>
      <w:r w:rsidR="00293FE0">
        <w:rPr>
          <w:rFonts w:ascii="Times New Roman" w:hAnsi="Times New Roman"/>
          <w:bCs/>
          <w:sz w:val="24"/>
          <w:szCs w:val="24"/>
          <w:lang w:val="bg-BG"/>
        </w:rPr>
        <w:t xml:space="preserve">, нахождащо се в </w:t>
      </w:r>
      <w:r w:rsidR="00293FE0">
        <w:rPr>
          <w:rFonts w:ascii="Times New Roman" w:hAnsi="Times New Roman"/>
          <w:sz w:val="24"/>
          <w:szCs w:val="24"/>
          <w:lang w:val="bg-BG"/>
        </w:rPr>
        <w:t>ПИ №12108.501.1506, с. Врабево</w:t>
      </w:r>
      <w:r>
        <w:rPr>
          <w:rFonts w:ascii="Times New Roman" w:hAnsi="Times New Roman"/>
          <w:sz w:val="24"/>
          <w:szCs w:val="24"/>
          <w:lang w:val="bg-BG"/>
        </w:rPr>
        <w:t>:</w:t>
      </w:r>
      <w:r>
        <w:rPr>
          <w:rFonts w:ascii="Times New Roman" w:hAnsi="Times New Roman"/>
          <w:i/>
          <w:sz w:val="24"/>
          <w:szCs w:val="24"/>
          <w:lang w:val="bg-BG"/>
        </w:rPr>
        <w:t xml:space="preserve"> </w:t>
      </w:r>
      <w:r w:rsidR="0044097F">
        <w:rPr>
          <w:rFonts w:ascii="Times New Roman" w:hAnsi="Times New Roman"/>
          <w:sz w:val="24"/>
          <w:szCs w:val="24"/>
          <w:lang w:val="bg-BG"/>
        </w:rPr>
        <w:t>а</w:t>
      </w:r>
      <w:r w:rsidR="0044097F" w:rsidRPr="0044097F">
        <w:rPr>
          <w:rFonts w:ascii="Times New Roman" w:hAnsi="Times New Roman"/>
          <w:sz w:val="24"/>
          <w:szCs w:val="24"/>
          <w:lang w:val="bg-BG"/>
        </w:rPr>
        <w:t xml:space="preserve">втоматична </w:t>
      </w:r>
      <w:r w:rsidR="00293FE0">
        <w:rPr>
          <w:rFonts w:ascii="Times New Roman" w:hAnsi="Times New Roman"/>
          <w:sz w:val="24"/>
          <w:szCs w:val="24"/>
          <w:lang w:val="bg-BG"/>
        </w:rPr>
        <w:t>линия за пълнене на айрян</w:t>
      </w:r>
      <w:r w:rsidR="0044097F" w:rsidRPr="0044097F">
        <w:rPr>
          <w:rFonts w:ascii="Times New Roman" w:hAnsi="Times New Roman"/>
          <w:sz w:val="24"/>
          <w:szCs w:val="24"/>
          <w:lang w:val="bg-BG"/>
        </w:rPr>
        <w:t xml:space="preserve"> – </w:t>
      </w:r>
      <w:r w:rsidR="00293FE0">
        <w:rPr>
          <w:rFonts w:ascii="Times New Roman" w:hAnsi="Times New Roman"/>
          <w:sz w:val="24"/>
          <w:szCs w:val="24"/>
          <w:lang w:val="bg-BG"/>
        </w:rPr>
        <w:t>автоматична маса за подаване на празни бутилки към производствената линия; а</w:t>
      </w:r>
      <w:r w:rsidR="00FD3819">
        <w:rPr>
          <w:rFonts w:ascii="Times New Roman" w:hAnsi="Times New Roman"/>
          <w:sz w:val="24"/>
          <w:szCs w:val="24"/>
          <w:lang w:val="bg-BG"/>
        </w:rPr>
        <w:t>вт. машина за пълнене на течни напитки с потапящи дюза; авт. авт. ротационна машина за затваряне на винтови капачки; авт. машина за поставяне на етикети; авт. машина за групиране на бутилки и авт. машина за финално опаковане на група от бутилки на стек</w:t>
      </w:r>
      <w:r w:rsidR="0044097F">
        <w:rPr>
          <w:rFonts w:ascii="Times New Roman" w:hAnsi="Times New Roman"/>
          <w:sz w:val="24"/>
          <w:szCs w:val="24"/>
          <w:lang w:val="bg-BG"/>
        </w:rPr>
        <w:t>.</w:t>
      </w:r>
    </w:p>
    <w:p w14:paraId="1667DABA" w14:textId="53BCD1CC" w:rsidR="001F4FA9" w:rsidRPr="00725614" w:rsidRDefault="00FD3819" w:rsidP="00FD3819">
      <w:pPr>
        <w:ind w:firstLine="567"/>
        <w:jc w:val="both"/>
        <w:rPr>
          <w:rFonts w:ascii="Times New Roman" w:hAnsi="Times New Roman"/>
          <w:iCs/>
          <w:sz w:val="24"/>
          <w:szCs w:val="24"/>
          <w:lang w:val="bg-BG"/>
        </w:rPr>
      </w:pPr>
      <w:r>
        <w:rPr>
          <w:rFonts w:ascii="Times New Roman" w:hAnsi="Times New Roman"/>
          <w:iCs/>
          <w:sz w:val="24"/>
          <w:szCs w:val="24"/>
          <w:lang w:val="bg-BG"/>
        </w:rPr>
        <w:t xml:space="preserve">При реализация на ИП не се </w:t>
      </w:r>
      <w:r w:rsidRPr="00725614">
        <w:rPr>
          <w:rFonts w:ascii="Times New Roman" w:hAnsi="Times New Roman"/>
          <w:iCs/>
          <w:sz w:val="24"/>
          <w:szCs w:val="24"/>
          <w:lang w:val="bg-BG"/>
        </w:rPr>
        <w:t xml:space="preserve">предвижда промяна в количествените стойности на млекопреработвателното предприятие. </w:t>
      </w:r>
      <w:r w:rsidR="001F4FA9" w:rsidRPr="00725614">
        <w:rPr>
          <w:rFonts w:ascii="Times New Roman" w:hAnsi="Times New Roman"/>
          <w:bCs/>
          <w:sz w:val="24"/>
          <w:szCs w:val="24"/>
          <w:lang w:val="bg-BG"/>
        </w:rPr>
        <w:t xml:space="preserve">Имотът е свързан със съществуващите водопроводна и </w:t>
      </w:r>
      <w:r w:rsidR="001F4FA9" w:rsidRPr="00725614">
        <w:rPr>
          <w:rFonts w:ascii="Times New Roman" w:hAnsi="Times New Roman"/>
          <w:bCs/>
          <w:sz w:val="24"/>
          <w:szCs w:val="24"/>
          <w:lang w:val="bg-BG"/>
        </w:rPr>
        <w:lastRenderedPageBreak/>
        <w:t>електропреносна мрежа на населено</w:t>
      </w:r>
      <w:r w:rsidR="001F4FA9" w:rsidRPr="008D359D">
        <w:rPr>
          <w:rFonts w:ascii="Times New Roman" w:hAnsi="Times New Roman"/>
          <w:bCs/>
          <w:sz w:val="24"/>
          <w:szCs w:val="24"/>
          <w:lang w:val="bg-BG"/>
        </w:rPr>
        <w:t xml:space="preserve">то място. Формираните </w:t>
      </w:r>
      <w:r w:rsidR="007C3E10">
        <w:rPr>
          <w:rFonts w:ascii="Times New Roman" w:hAnsi="Times New Roman"/>
          <w:bCs/>
          <w:sz w:val="24"/>
          <w:szCs w:val="24"/>
          <w:lang w:val="bg-BG"/>
        </w:rPr>
        <w:t xml:space="preserve">битово-фекални и технологични </w:t>
      </w:r>
      <w:r w:rsidR="001F4FA9" w:rsidRPr="008D359D">
        <w:rPr>
          <w:rFonts w:ascii="Times New Roman" w:hAnsi="Times New Roman"/>
          <w:bCs/>
          <w:sz w:val="24"/>
          <w:szCs w:val="24"/>
          <w:lang w:val="bg-BG"/>
        </w:rPr>
        <w:t>отпадъчни води се заус</w:t>
      </w:r>
      <w:r w:rsidR="00EF5DD2" w:rsidRPr="008D359D">
        <w:rPr>
          <w:rFonts w:ascii="Times New Roman" w:hAnsi="Times New Roman"/>
          <w:bCs/>
          <w:sz w:val="24"/>
          <w:szCs w:val="24"/>
          <w:lang w:val="bg-BG"/>
        </w:rPr>
        <w:t xml:space="preserve">тват </w:t>
      </w:r>
      <w:r w:rsidR="00E720C2" w:rsidRPr="008D359D">
        <w:rPr>
          <w:rFonts w:ascii="Times New Roman" w:hAnsi="Times New Roman"/>
          <w:bCs/>
          <w:sz w:val="24"/>
          <w:szCs w:val="24"/>
          <w:lang w:val="bg-BG"/>
        </w:rPr>
        <w:t xml:space="preserve">към </w:t>
      </w:r>
      <w:r w:rsidR="008D359D" w:rsidRPr="008D359D">
        <w:rPr>
          <w:rFonts w:ascii="Times New Roman" w:hAnsi="Times New Roman"/>
          <w:bCs/>
          <w:sz w:val="24"/>
          <w:szCs w:val="24"/>
          <w:lang w:val="bg-BG"/>
        </w:rPr>
        <w:t xml:space="preserve">съществуващи </w:t>
      </w:r>
      <w:r w:rsidR="00E720C2" w:rsidRPr="008D359D">
        <w:rPr>
          <w:rFonts w:ascii="Times New Roman" w:hAnsi="Times New Roman"/>
          <w:bCs/>
          <w:sz w:val="24"/>
          <w:szCs w:val="24"/>
          <w:lang w:val="bg-BG"/>
        </w:rPr>
        <w:t xml:space="preserve">водоплътни </w:t>
      </w:r>
      <w:proofErr w:type="spellStart"/>
      <w:r w:rsidR="000D4BD6">
        <w:rPr>
          <w:rFonts w:ascii="Times New Roman" w:hAnsi="Times New Roman"/>
          <w:bCs/>
          <w:sz w:val="24"/>
          <w:szCs w:val="24"/>
          <w:lang w:val="bg-BG"/>
        </w:rPr>
        <w:t>изгребни</w:t>
      </w:r>
      <w:proofErr w:type="spellEnd"/>
      <w:r w:rsidR="000D4BD6">
        <w:rPr>
          <w:rFonts w:ascii="Times New Roman" w:hAnsi="Times New Roman"/>
          <w:bCs/>
          <w:sz w:val="24"/>
          <w:szCs w:val="24"/>
          <w:lang w:val="bg-BG"/>
        </w:rPr>
        <w:t xml:space="preserve"> ями (</w:t>
      </w:r>
      <w:r w:rsidR="00E720C2" w:rsidRPr="008D359D">
        <w:rPr>
          <w:rFonts w:ascii="Times New Roman" w:hAnsi="Times New Roman"/>
          <w:bCs/>
          <w:sz w:val="24"/>
          <w:szCs w:val="24"/>
          <w:lang w:val="bg-BG"/>
        </w:rPr>
        <w:t>съоръжения</w:t>
      </w:r>
      <w:r w:rsidR="000D4BD6">
        <w:rPr>
          <w:rFonts w:ascii="Times New Roman" w:hAnsi="Times New Roman"/>
          <w:bCs/>
          <w:sz w:val="24"/>
          <w:szCs w:val="24"/>
          <w:lang w:val="bg-BG"/>
        </w:rPr>
        <w:t>),</w:t>
      </w:r>
      <w:r w:rsidR="000D4BD6" w:rsidRPr="000D4BD6">
        <w:t xml:space="preserve"> </w:t>
      </w:r>
      <w:r w:rsidR="000D4BD6" w:rsidRPr="000D4BD6">
        <w:rPr>
          <w:rFonts w:ascii="Times New Roman" w:hAnsi="Times New Roman"/>
          <w:bCs/>
          <w:sz w:val="24"/>
          <w:szCs w:val="24"/>
          <w:lang w:val="bg-BG"/>
        </w:rPr>
        <w:t xml:space="preserve">част от </w:t>
      </w:r>
      <w:r w:rsidR="000D4BD6">
        <w:rPr>
          <w:rFonts w:ascii="Times New Roman" w:hAnsi="Times New Roman"/>
          <w:bCs/>
          <w:sz w:val="24"/>
          <w:szCs w:val="24"/>
          <w:lang w:val="bg-BG"/>
        </w:rPr>
        <w:t>съществуваща</w:t>
      </w:r>
      <w:r w:rsidR="000D4BD6" w:rsidRPr="000D4BD6">
        <w:rPr>
          <w:rFonts w:ascii="Times New Roman" w:hAnsi="Times New Roman"/>
          <w:bCs/>
          <w:sz w:val="24"/>
          <w:szCs w:val="24"/>
          <w:lang w:val="bg-BG"/>
        </w:rPr>
        <w:t xml:space="preserve"> ПСОВ</w:t>
      </w:r>
      <w:r w:rsidR="000D4BD6">
        <w:rPr>
          <w:rFonts w:ascii="Times New Roman" w:hAnsi="Times New Roman"/>
          <w:bCs/>
          <w:sz w:val="24"/>
          <w:szCs w:val="24"/>
          <w:lang w:val="bg-BG"/>
        </w:rPr>
        <w:t xml:space="preserve"> към обекта на ИП, изходът на която понастоящем е пломбиран</w:t>
      </w:r>
      <w:r w:rsidR="007C3E10">
        <w:rPr>
          <w:rFonts w:ascii="Times New Roman" w:hAnsi="Times New Roman"/>
          <w:bCs/>
          <w:sz w:val="24"/>
          <w:szCs w:val="24"/>
          <w:lang w:val="bg-BG"/>
        </w:rPr>
        <w:t>.</w:t>
      </w:r>
      <w:r w:rsidR="00E720C2" w:rsidRPr="008D359D">
        <w:rPr>
          <w:rFonts w:ascii="Times New Roman" w:hAnsi="Times New Roman"/>
          <w:bCs/>
          <w:sz w:val="24"/>
          <w:szCs w:val="24"/>
          <w:lang w:val="bg-BG"/>
        </w:rPr>
        <w:t xml:space="preserve"> </w:t>
      </w:r>
      <w:r w:rsidR="007C3E10">
        <w:rPr>
          <w:rFonts w:ascii="Times New Roman" w:hAnsi="Times New Roman"/>
          <w:bCs/>
          <w:sz w:val="24"/>
          <w:szCs w:val="24"/>
          <w:lang w:val="bg-BG"/>
        </w:rPr>
        <w:t>С</w:t>
      </w:r>
      <w:r w:rsidR="000D4BD6">
        <w:rPr>
          <w:rFonts w:ascii="Times New Roman" w:hAnsi="Times New Roman"/>
          <w:bCs/>
          <w:sz w:val="24"/>
          <w:szCs w:val="24"/>
          <w:lang w:val="bg-BG"/>
        </w:rPr>
        <w:t>ъгласно</w:t>
      </w:r>
      <w:r w:rsidR="00FE3073">
        <w:rPr>
          <w:rFonts w:ascii="Times New Roman" w:hAnsi="Times New Roman"/>
          <w:bCs/>
          <w:sz w:val="24"/>
          <w:szCs w:val="24"/>
          <w:lang w:val="bg-BG"/>
        </w:rPr>
        <w:t xml:space="preserve"> сключен договор</w:t>
      </w:r>
      <w:r w:rsidR="007C3E10" w:rsidRPr="007C3E10">
        <w:t xml:space="preserve"> </w:t>
      </w:r>
      <w:r w:rsidR="007C3E10">
        <w:rPr>
          <w:rFonts w:ascii="Times New Roman" w:hAnsi="Times New Roman"/>
          <w:bCs/>
          <w:sz w:val="24"/>
          <w:szCs w:val="24"/>
          <w:lang w:val="bg-BG"/>
        </w:rPr>
        <w:t xml:space="preserve">с „ВиК - </w:t>
      </w:r>
      <w:proofErr w:type="spellStart"/>
      <w:r w:rsidR="007C3E10">
        <w:rPr>
          <w:rFonts w:ascii="Times New Roman" w:hAnsi="Times New Roman"/>
          <w:bCs/>
          <w:sz w:val="24"/>
          <w:szCs w:val="24"/>
          <w:lang w:val="bg-BG"/>
        </w:rPr>
        <w:t>Стенето</w:t>
      </w:r>
      <w:proofErr w:type="spellEnd"/>
      <w:r w:rsidR="007C3E10">
        <w:rPr>
          <w:rFonts w:ascii="Times New Roman" w:hAnsi="Times New Roman"/>
          <w:bCs/>
          <w:sz w:val="24"/>
          <w:szCs w:val="24"/>
          <w:lang w:val="bg-BG"/>
        </w:rPr>
        <w:t>“ ЕООД</w:t>
      </w:r>
      <w:r w:rsidR="00795042">
        <w:rPr>
          <w:rFonts w:ascii="Times New Roman" w:hAnsi="Times New Roman"/>
          <w:bCs/>
          <w:sz w:val="24"/>
          <w:szCs w:val="24"/>
          <w:lang w:val="bg-BG"/>
        </w:rPr>
        <w:t xml:space="preserve"> </w:t>
      </w:r>
      <w:r w:rsidR="007C3E10">
        <w:rPr>
          <w:rFonts w:ascii="Times New Roman" w:hAnsi="Times New Roman"/>
          <w:bCs/>
          <w:sz w:val="24"/>
          <w:szCs w:val="24"/>
          <w:lang w:val="bg-BG"/>
        </w:rPr>
        <w:t>-</w:t>
      </w:r>
      <w:r w:rsidR="00795042">
        <w:rPr>
          <w:rFonts w:ascii="Times New Roman" w:hAnsi="Times New Roman"/>
          <w:bCs/>
          <w:sz w:val="24"/>
          <w:szCs w:val="24"/>
          <w:lang w:val="bg-BG"/>
        </w:rPr>
        <w:t xml:space="preserve"> </w:t>
      </w:r>
      <w:r w:rsidR="007C3E10">
        <w:rPr>
          <w:rFonts w:ascii="Times New Roman" w:hAnsi="Times New Roman"/>
          <w:bCs/>
          <w:sz w:val="24"/>
          <w:szCs w:val="24"/>
          <w:lang w:val="bg-BG"/>
        </w:rPr>
        <w:t xml:space="preserve">гр. Троян, </w:t>
      </w:r>
      <w:r w:rsidR="007C3E10" w:rsidRPr="007C3E10">
        <w:rPr>
          <w:rFonts w:ascii="Times New Roman" w:hAnsi="Times New Roman"/>
          <w:bCs/>
          <w:sz w:val="24"/>
          <w:szCs w:val="24"/>
          <w:lang w:val="bg-BG"/>
        </w:rPr>
        <w:t>отпадъчни</w:t>
      </w:r>
      <w:r w:rsidR="007C3E10">
        <w:rPr>
          <w:rFonts w:ascii="Times New Roman" w:hAnsi="Times New Roman"/>
          <w:bCs/>
          <w:sz w:val="24"/>
          <w:szCs w:val="24"/>
          <w:lang w:val="bg-BG"/>
        </w:rPr>
        <w:t>те</w:t>
      </w:r>
      <w:r w:rsidR="007C3E10" w:rsidRPr="007C3E10">
        <w:rPr>
          <w:rFonts w:ascii="Times New Roman" w:hAnsi="Times New Roman"/>
          <w:bCs/>
          <w:sz w:val="24"/>
          <w:szCs w:val="24"/>
          <w:lang w:val="bg-BG"/>
        </w:rPr>
        <w:t xml:space="preserve"> води</w:t>
      </w:r>
      <w:r w:rsidR="007C3E10">
        <w:rPr>
          <w:rFonts w:ascii="Times New Roman" w:hAnsi="Times New Roman"/>
          <w:bCs/>
          <w:sz w:val="24"/>
          <w:szCs w:val="24"/>
          <w:lang w:val="bg-BG"/>
        </w:rPr>
        <w:t xml:space="preserve"> периодично се </w:t>
      </w:r>
      <w:r w:rsidR="007C3E10" w:rsidRPr="008D359D">
        <w:rPr>
          <w:rFonts w:ascii="Times New Roman" w:hAnsi="Times New Roman"/>
          <w:bCs/>
          <w:sz w:val="24"/>
          <w:szCs w:val="24"/>
          <w:lang w:val="bg-BG"/>
        </w:rPr>
        <w:t>извозва</w:t>
      </w:r>
      <w:r w:rsidR="007C3E10">
        <w:rPr>
          <w:rFonts w:ascii="Times New Roman" w:hAnsi="Times New Roman"/>
          <w:bCs/>
          <w:sz w:val="24"/>
          <w:szCs w:val="24"/>
          <w:lang w:val="bg-BG"/>
        </w:rPr>
        <w:t>т и предават</w:t>
      </w:r>
      <w:r w:rsidR="007C3E10" w:rsidRPr="008D359D">
        <w:rPr>
          <w:rFonts w:ascii="Times New Roman" w:hAnsi="Times New Roman"/>
          <w:bCs/>
          <w:sz w:val="24"/>
          <w:szCs w:val="24"/>
          <w:lang w:val="bg-BG"/>
        </w:rPr>
        <w:t xml:space="preserve"> </w:t>
      </w:r>
      <w:r w:rsidR="007C3E10">
        <w:rPr>
          <w:rFonts w:ascii="Times New Roman" w:hAnsi="Times New Roman"/>
          <w:bCs/>
          <w:sz w:val="24"/>
          <w:szCs w:val="24"/>
          <w:lang w:val="bg-BG"/>
        </w:rPr>
        <w:t>от лицензирана</w:t>
      </w:r>
      <w:r w:rsidR="007C3E10" w:rsidRPr="008D359D">
        <w:rPr>
          <w:rFonts w:ascii="Times New Roman" w:hAnsi="Times New Roman"/>
          <w:bCs/>
          <w:sz w:val="24"/>
          <w:szCs w:val="24"/>
          <w:lang w:val="bg-BG"/>
        </w:rPr>
        <w:t xml:space="preserve"> фирма</w:t>
      </w:r>
      <w:r w:rsidR="007C3E10" w:rsidRPr="007C3E10">
        <w:rPr>
          <w:rFonts w:ascii="Times New Roman" w:hAnsi="Times New Roman"/>
          <w:bCs/>
          <w:sz w:val="24"/>
          <w:szCs w:val="24"/>
          <w:lang w:val="bg-BG"/>
        </w:rPr>
        <w:t xml:space="preserve"> </w:t>
      </w:r>
      <w:r w:rsidR="007C3E10">
        <w:rPr>
          <w:rFonts w:ascii="Times New Roman" w:hAnsi="Times New Roman"/>
          <w:bCs/>
          <w:sz w:val="24"/>
          <w:szCs w:val="24"/>
          <w:lang w:val="bg-BG"/>
        </w:rPr>
        <w:t>за пречистване в селищна ПСОВ</w:t>
      </w:r>
      <w:r w:rsidR="007C3E10" w:rsidRPr="007C3E10">
        <w:rPr>
          <w:rFonts w:ascii="Times New Roman" w:hAnsi="Times New Roman"/>
          <w:bCs/>
          <w:sz w:val="24"/>
          <w:szCs w:val="24"/>
          <w:lang w:val="bg-BG"/>
        </w:rPr>
        <w:t>.</w:t>
      </w:r>
      <w:r w:rsidR="00FE3073">
        <w:rPr>
          <w:rFonts w:ascii="Times New Roman" w:hAnsi="Times New Roman"/>
          <w:bCs/>
          <w:sz w:val="24"/>
          <w:szCs w:val="24"/>
          <w:lang w:val="bg-BG"/>
        </w:rPr>
        <w:t xml:space="preserve"> </w:t>
      </w:r>
      <w:r w:rsidR="001F4FA9" w:rsidRPr="008D359D">
        <w:rPr>
          <w:rFonts w:ascii="Times New Roman" w:hAnsi="Times New Roman"/>
          <w:sz w:val="24"/>
          <w:szCs w:val="24"/>
          <w:lang w:val="bg-BG"/>
        </w:rPr>
        <w:t>Не се предвижда изграждане на нова или промяна на съществуваща инфраструктура</w:t>
      </w:r>
      <w:r w:rsidR="001F4FA9" w:rsidRPr="00725614">
        <w:rPr>
          <w:rFonts w:ascii="Times New Roman" w:hAnsi="Times New Roman"/>
          <w:sz w:val="24"/>
          <w:szCs w:val="24"/>
          <w:lang w:val="bg-BG"/>
        </w:rPr>
        <w:t xml:space="preserve">. </w:t>
      </w:r>
      <w:r w:rsidR="001F4FA9" w:rsidRPr="00725614">
        <w:rPr>
          <w:rFonts w:ascii="Times New Roman" w:hAnsi="Times New Roman"/>
          <w:bCs/>
          <w:sz w:val="24"/>
          <w:szCs w:val="24"/>
          <w:lang w:val="bg-BG"/>
        </w:rPr>
        <w:t xml:space="preserve">Генерираните </w:t>
      </w:r>
      <w:r w:rsidR="00725614" w:rsidRPr="00725614">
        <w:rPr>
          <w:rFonts w:ascii="Times New Roman" w:hAnsi="Times New Roman"/>
          <w:bCs/>
          <w:sz w:val="24"/>
          <w:szCs w:val="24"/>
          <w:lang w:val="bg-BG"/>
        </w:rPr>
        <w:t>отпадъци от производствената дейност</w:t>
      </w:r>
      <w:r w:rsidR="001F4FA9" w:rsidRPr="00725614">
        <w:rPr>
          <w:rFonts w:ascii="Times New Roman" w:hAnsi="Times New Roman"/>
          <w:bCs/>
          <w:sz w:val="24"/>
          <w:szCs w:val="24"/>
          <w:lang w:val="bg-BG"/>
        </w:rPr>
        <w:t xml:space="preserve"> ще се предават за оползотворяване на лица, притежаващи документи по чл. 35 от Закон за управление на отпадъците. Битови отпадъци ще се управляват съгласно действащата </w:t>
      </w:r>
      <w:proofErr w:type="spellStart"/>
      <w:r w:rsidR="001F4FA9" w:rsidRPr="00725614">
        <w:rPr>
          <w:rFonts w:ascii="Times New Roman" w:hAnsi="Times New Roman"/>
          <w:bCs/>
          <w:sz w:val="24"/>
          <w:szCs w:val="24"/>
          <w:lang w:val="bg-BG"/>
        </w:rPr>
        <w:t>сметосъбираща</w:t>
      </w:r>
      <w:proofErr w:type="spellEnd"/>
      <w:r w:rsidR="001F4FA9" w:rsidRPr="00725614">
        <w:rPr>
          <w:rFonts w:ascii="Times New Roman" w:hAnsi="Times New Roman"/>
          <w:bCs/>
          <w:sz w:val="24"/>
          <w:szCs w:val="24"/>
          <w:lang w:val="bg-BG"/>
        </w:rPr>
        <w:t xml:space="preserve"> система на Община </w:t>
      </w:r>
      <w:r w:rsidRPr="00725614">
        <w:rPr>
          <w:rFonts w:ascii="Times New Roman" w:hAnsi="Times New Roman"/>
          <w:bCs/>
          <w:sz w:val="24"/>
          <w:szCs w:val="24"/>
          <w:lang w:val="bg-BG"/>
        </w:rPr>
        <w:t>Троян</w:t>
      </w:r>
      <w:r w:rsidR="001F4FA9" w:rsidRPr="00725614">
        <w:rPr>
          <w:rFonts w:ascii="Times New Roman" w:hAnsi="Times New Roman"/>
          <w:bCs/>
          <w:sz w:val="24"/>
          <w:szCs w:val="24"/>
          <w:lang w:val="bg-BG"/>
        </w:rPr>
        <w:t>.</w:t>
      </w:r>
    </w:p>
    <w:p w14:paraId="5B583216" w14:textId="308BAB19" w:rsidR="00C06246" w:rsidRDefault="005D5C20" w:rsidP="000B6C4E">
      <w:pPr>
        <w:ind w:firstLine="567"/>
        <w:jc w:val="both"/>
        <w:rPr>
          <w:rFonts w:ascii="Times New Roman" w:hAnsi="Times New Roman"/>
          <w:bCs/>
          <w:sz w:val="24"/>
          <w:szCs w:val="24"/>
          <w:lang w:val="bg-BG"/>
        </w:rPr>
      </w:pPr>
      <w:r w:rsidRPr="00725614">
        <w:rPr>
          <w:rFonts w:ascii="Times New Roman" w:hAnsi="Times New Roman"/>
          <w:sz w:val="24"/>
          <w:szCs w:val="24"/>
          <w:lang w:val="bg-BG"/>
        </w:rPr>
        <w:t>ИП е с цел кандидатстване</w:t>
      </w:r>
      <w:r>
        <w:rPr>
          <w:rFonts w:ascii="Times New Roman" w:hAnsi="Times New Roman"/>
          <w:sz w:val="24"/>
          <w:szCs w:val="24"/>
          <w:lang w:val="bg-BG"/>
        </w:rPr>
        <w:t xml:space="preserve"> за подпомагане по Интервенция</w:t>
      </w:r>
      <w:r w:rsidR="00FD3819" w:rsidRPr="00FD3819">
        <w:rPr>
          <w:rFonts w:ascii="Times New Roman" w:hAnsi="Times New Roman"/>
          <w:bCs/>
          <w:sz w:val="24"/>
          <w:szCs w:val="24"/>
          <w:lang w:val="bg-BG"/>
        </w:rPr>
        <w:t xml:space="preserve"> ІІ.Г.2. – „Инвестиции за преработка на селскостопански продукти“, </w:t>
      </w:r>
      <w:r>
        <w:rPr>
          <w:rFonts w:ascii="Times New Roman" w:hAnsi="Times New Roman"/>
          <w:sz w:val="24"/>
          <w:szCs w:val="24"/>
          <w:lang w:val="bg-BG"/>
        </w:rPr>
        <w:t>от Стратегическия план за развитие на земеделието и селските райони на Р. България за периода 2023 – 2027 г.</w:t>
      </w:r>
    </w:p>
    <w:p w14:paraId="293EC712" w14:textId="4CD92723" w:rsidR="001F4FA9" w:rsidRPr="00D52E3F" w:rsidRDefault="001F4FA9" w:rsidP="000B6C4E">
      <w:pPr>
        <w:ind w:firstLine="567"/>
        <w:jc w:val="both"/>
        <w:rPr>
          <w:rFonts w:ascii="Times New Roman" w:hAnsi="Times New Roman"/>
          <w:sz w:val="24"/>
          <w:szCs w:val="24"/>
          <w:lang w:val="bg-BG"/>
        </w:rPr>
      </w:pPr>
      <w:r>
        <w:rPr>
          <w:rFonts w:ascii="Times New Roman" w:hAnsi="Times New Roman"/>
          <w:bCs/>
          <w:sz w:val="24"/>
          <w:szCs w:val="24"/>
          <w:lang w:val="bg-BG"/>
        </w:rPr>
        <w:t>ПИ №</w:t>
      </w:r>
      <w:r w:rsidR="00FD3819">
        <w:rPr>
          <w:rFonts w:ascii="Times New Roman" w:hAnsi="Times New Roman"/>
          <w:sz w:val="24"/>
          <w:szCs w:val="24"/>
          <w:lang w:val="bg-BG"/>
        </w:rPr>
        <w:t>12108.501.1506.5, с. Врабево</w:t>
      </w:r>
      <w:r w:rsidR="00FD3819">
        <w:rPr>
          <w:rFonts w:ascii="Times New Roman" w:hAnsi="Times New Roman"/>
          <w:bCs/>
          <w:sz w:val="24"/>
          <w:szCs w:val="24"/>
          <w:lang w:val="bg-BG"/>
        </w:rPr>
        <w:t>, общ. Троян</w:t>
      </w:r>
      <w:r w:rsidRPr="00D52E3F">
        <w:rPr>
          <w:rFonts w:ascii="Times New Roman" w:hAnsi="Times New Roman"/>
          <w:sz w:val="24"/>
          <w:szCs w:val="24"/>
          <w:lang w:val="bg-BG"/>
        </w:rPr>
        <w:t xml:space="preserve">, с площ </w:t>
      </w:r>
      <w:r w:rsidR="00FD3819">
        <w:rPr>
          <w:rFonts w:ascii="Times New Roman" w:hAnsi="Times New Roman"/>
          <w:sz w:val="24"/>
          <w:szCs w:val="24"/>
          <w:lang w:val="bg-BG"/>
        </w:rPr>
        <w:t>962</w:t>
      </w:r>
      <w:r w:rsidRPr="00D52E3F">
        <w:rPr>
          <w:rFonts w:ascii="Times New Roman" w:hAnsi="Times New Roman"/>
          <w:sz w:val="24"/>
          <w:szCs w:val="24"/>
          <w:lang w:val="bg-BG"/>
        </w:rPr>
        <w:t xml:space="preserve"> кв. м, </w:t>
      </w:r>
      <w:r w:rsidR="00FD3819">
        <w:rPr>
          <w:rFonts w:ascii="Times New Roman" w:hAnsi="Times New Roman"/>
          <w:sz w:val="24"/>
          <w:szCs w:val="24"/>
          <w:lang w:val="bg-BG"/>
        </w:rPr>
        <w:t>с предназначение</w:t>
      </w:r>
      <w:r w:rsidRPr="00D52E3F">
        <w:rPr>
          <w:rFonts w:ascii="Times New Roman" w:hAnsi="Times New Roman"/>
          <w:sz w:val="24"/>
          <w:szCs w:val="24"/>
          <w:lang w:val="bg-BG"/>
        </w:rPr>
        <w:t xml:space="preserve"> „</w:t>
      </w:r>
      <w:r w:rsidR="00FD3819">
        <w:rPr>
          <w:rFonts w:ascii="Times New Roman" w:hAnsi="Times New Roman"/>
          <w:sz w:val="24"/>
          <w:szCs w:val="24"/>
          <w:lang w:val="bg-BG"/>
        </w:rPr>
        <w:t>промишлена сграда</w:t>
      </w:r>
      <w:r w:rsidRPr="00D52E3F">
        <w:rPr>
          <w:rFonts w:ascii="Times New Roman" w:hAnsi="Times New Roman"/>
          <w:sz w:val="24"/>
          <w:szCs w:val="24"/>
          <w:lang w:val="bg-BG"/>
        </w:rPr>
        <w:t xml:space="preserve">“, съгласно </w:t>
      </w:r>
      <w:r>
        <w:rPr>
          <w:rFonts w:ascii="Times New Roman" w:hAnsi="Times New Roman"/>
          <w:sz w:val="24"/>
          <w:szCs w:val="24"/>
          <w:lang w:val="bg-BG"/>
        </w:rPr>
        <w:t>Скица №15-</w:t>
      </w:r>
      <w:r w:rsidR="00FD3819">
        <w:rPr>
          <w:rFonts w:ascii="Times New Roman" w:hAnsi="Times New Roman"/>
          <w:sz w:val="24"/>
          <w:szCs w:val="24"/>
          <w:lang w:val="bg-BG"/>
        </w:rPr>
        <w:t>612663</w:t>
      </w:r>
      <w:r>
        <w:rPr>
          <w:rFonts w:ascii="Times New Roman" w:hAnsi="Times New Roman"/>
          <w:sz w:val="24"/>
          <w:szCs w:val="24"/>
          <w:lang w:val="bg-BG"/>
        </w:rPr>
        <w:t>-</w:t>
      </w:r>
      <w:r w:rsidR="00FD3819">
        <w:rPr>
          <w:rFonts w:ascii="Times New Roman" w:hAnsi="Times New Roman"/>
          <w:sz w:val="24"/>
          <w:szCs w:val="24"/>
          <w:lang w:val="bg-BG"/>
        </w:rPr>
        <w:t>04</w:t>
      </w:r>
      <w:r>
        <w:rPr>
          <w:rFonts w:ascii="Times New Roman" w:hAnsi="Times New Roman"/>
          <w:sz w:val="24"/>
          <w:szCs w:val="24"/>
          <w:lang w:val="bg-BG"/>
        </w:rPr>
        <w:t>.1</w:t>
      </w:r>
      <w:r w:rsidR="00FD3819">
        <w:rPr>
          <w:rFonts w:ascii="Times New Roman" w:hAnsi="Times New Roman"/>
          <w:sz w:val="24"/>
          <w:szCs w:val="24"/>
          <w:lang w:val="bg-BG"/>
        </w:rPr>
        <w:t>2</w:t>
      </w:r>
      <w:r>
        <w:rPr>
          <w:rFonts w:ascii="Times New Roman" w:hAnsi="Times New Roman"/>
          <w:sz w:val="24"/>
          <w:szCs w:val="24"/>
          <w:lang w:val="bg-BG"/>
        </w:rPr>
        <w:t>.20</w:t>
      </w:r>
      <w:r w:rsidR="00FD3819">
        <w:rPr>
          <w:rFonts w:ascii="Times New Roman" w:hAnsi="Times New Roman"/>
          <w:sz w:val="24"/>
          <w:szCs w:val="24"/>
          <w:lang w:val="bg-BG"/>
        </w:rPr>
        <w:t>17</w:t>
      </w:r>
      <w:r>
        <w:rPr>
          <w:rFonts w:ascii="Times New Roman" w:hAnsi="Times New Roman"/>
          <w:sz w:val="24"/>
          <w:szCs w:val="24"/>
          <w:lang w:val="bg-BG"/>
        </w:rPr>
        <w:t xml:space="preserve"> г.</w:t>
      </w:r>
      <w:r w:rsidR="00C06246">
        <w:rPr>
          <w:rFonts w:ascii="Times New Roman" w:hAnsi="Times New Roman"/>
          <w:sz w:val="24"/>
          <w:szCs w:val="24"/>
          <w:lang w:val="bg-BG"/>
        </w:rPr>
        <w:t xml:space="preserve"> издадена от</w:t>
      </w:r>
      <w:r w:rsidRPr="00D52E3F">
        <w:rPr>
          <w:rFonts w:ascii="Times New Roman" w:hAnsi="Times New Roman"/>
          <w:sz w:val="24"/>
          <w:szCs w:val="24"/>
          <w:lang w:val="bg-BG"/>
        </w:rPr>
        <w:t xml:space="preserve"> АГКК.</w:t>
      </w:r>
    </w:p>
    <w:p w14:paraId="0D8E38AE" w14:textId="5FC7229F" w:rsidR="00B4793F" w:rsidRDefault="0044097F" w:rsidP="000B6C4E">
      <w:pPr>
        <w:tabs>
          <w:tab w:val="left" w:pos="426"/>
          <w:tab w:val="left" w:pos="993"/>
        </w:tabs>
        <w:spacing w:before="100" w:beforeAutospacing="1"/>
        <w:ind w:firstLine="567"/>
        <w:jc w:val="both"/>
        <w:rPr>
          <w:rFonts w:ascii="Times New Roman" w:hAnsi="Times New Roman"/>
          <w:sz w:val="24"/>
          <w:szCs w:val="24"/>
          <w:lang w:val="bg-BG"/>
        </w:rPr>
      </w:pPr>
      <w:r w:rsidRPr="0044097F">
        <w:rPr>
          <w:rFonts w:ascii="Times New Roman" w:hAnsi="Times New Roman"/>
          <w:b/>
          <w:iCs/>
          <w:sz w:val="24"/>
          <w:szCs w:val="24"/>
          <w:lang w:val="bg-BG"/>
        </w:rPr>
        <w:t>2.</w:t>
      </w:r>
      <w:r>
        <w:rPr>
          <w:rFonts w:ascii="Times New Roman" w:hAnsi="Times New Roman"/>
          <w:sz w:val="24"/>
          <w:szCs w:val="24"/>
          <w:lang w:val="bg-BG"/>
        </w:rPr>
        <w:t xml:space="preserve"> </w:t>
      </w:r>
      <w:r w:rsidR="00B4793F" w:rsidRPr="00B4793F">
        <w:rPr>
          <w:rFonts w:ascii="Times New Roman" w:hAnsi="Times New Roman"/>
          <w:sz w:val="24"/>
          <w:szCs w:val="24"/>
          <w:lang w:val="bg-BG"/>
        </w:rPr>
        <w:t>ИП не попада в границите на защитени територии по смисъла на Закона за защитените територии.</w:t>
      </w:r>
    </w:p>
    <w:p w14:paraId="24212715" w14:textId="7026E700" w:rsidR="00B4793F" w:rsidRPr="00B4793F" w:rsidRDefault="0044097F" w:rsidP="000B6C4E">
      <w:pPr>
        <w:tabs>
          <w:tab w:val="left" w:pos="993"/>
        </w:tabs>
        <w:spacing w:before="100" w:beforeAutospacing="1"/>
        <w:ind w:firstLine="567"/>
        <w:jc w:val="both"/>
        <w:rPr>
          <w:rFonts w:ascii="Times New Roman" w:hAnsi="Times New Roman"/>
          <w:iCs/>
          <w:sz w:val="24"/>
          <w:szCs w:val="24"/>
          <w:lang w:val="bg-BG"/>
        </w:rPr>
      </w:pPr>
      <w:r>
        <w:rPr>
          <w:rFonts w:ascii="Times New Roman" w:hAnsi="Times New Roman"/>
          <w:b/>
          <w:iCs/>
          <w:sz w:val="24"/>
          <w:szCs w:val="24"/>
          <w:lang w:val="bg-BG"/>
        </w:rPr>
        <w:t>3</w:t>
      </w:r>
      <w:r w:rsidR="00B4793F" w:rsidRPr="00B4793F">
        <w:rPr>
          <w:rFonts w:ascii="Times New Roman" w:hAnsi="Times New Roman"/>
          <w:b/>
          <w:iCs/>
          <w:sz w:val="24"/>
          <w:szCs w:val="24"/>
          <w:lang w:val="bg-BG"/>
        </w:rPr>
        <w:t>.</w:t>
      </w:r>
      <w:r w:rsidR="00B4793F" w:rsidRPr="00B4793F">
        <w:rPr>
          <w:rFonts w:ascii="Times New Roman" w:hAnsi="Times New Roman"/>
          <w:iCs/>
          <w:sz w:val="24"/>
          <w:szCs w:val="24"/>
          <w:lang w:val="bg-BG"/>
        </w:rPr>
        <w:t xml:space="preserve"> </w:t>
      </w:r>
      <w:r w:rsidR="00B4793F" w:rsidRPr="00B4793F">
        <w:rPr>
          <w:rFonts w:ascii="Times New Roman" w:hAnsi="Times New Roman"/>
          <w:sz w:val="24"/>
          <w:szCs w:val="24"/>
          <w:lang w:val="bg-BG"/>
        </w:rPr>
        <w:t xml:space="preserve">ИП не попада </w:t>
      </w:r>
      <w:r w:rsidR="00B4793F" w:rsidRPr="00B4793F">
        <w:rPr>
          <w:rFonts w:ascii="Times New Roman" w:hAnsi="Times New Roman"/>
          <w:iCs/>
          <w:sz w:val="24"/>
          <w:szCs w:val="24"/>
          <w:lang w:val="bg-BG"/>
        </w:rPr>
        <w:t>в границите на защитени зони по смисъла на Закона за биологичното разнообразие. Най-близко разполож</w:t>
      </w:r>
      <w:r w:rsidR="00C06246">
        <w:rPr>
          <w:rFonts w:ascii="Times New Roman" w:hAnsi="Times New Roman"/>
          <w:iCs/>
          <w:sz w:val="24"/>
          <w:szCs w:val="24"/>
          <w:lang w:val="bg-BG"/>
        </w:rPr>
        <w:t xml:space="preserve">ените защитени зони (на около </w:t>
      </w:r>
      <w:r w:rsidR="005D5C20">
        <w:rPr>
          <w:rFonts w:ascii="Times New Roman" w:hAnsi="Times New Roman"/>
          <w:iCs/>
          <w:sz w:val="24"/>
          <w:szCs w:val="24"/>
          <w:lang w:val="bg-BG"/>
        </w:rPr>
        <w:t>0,7</w:t>
      </w:r>
      <w:r w:rsidR="00B4793F" w:rsidRPr="00B4793F">
        <w:rPr>
          <w:rFonts w:ascii="Times New Roman" w:hAnsi="Times New Roman"/>
          <w:iCs/>
          <w:sz w:val="24"/>
          <w:szCs w:val="24"/>
          <w:lang w:val="bg-BG"/>
        </w:rPr>
        <w:t xml:space="preserve"> км) от мрежата НАТУРА 2000 са:</w:t>
      </w:r>
    </w:p>
    <w:p w14:paraId="0BEC556C" w14:textId="77777777" w:rsidR="005D5C20" w:rsidRPr="005D5C20" w:rsidRDefault="005D5C20" w:rsidP="005D5C20">
      <w:pPr>
        <w:tabs>
          <w:tab w:val="left" w:pos="426"/>
          <w:tab w:val="left" w:pos="993"/>
        </w:tabs>
        <w:ind w:firstLine="567"/>
        <w:jc w:val="both"/>
        <w:rPr>
          <w:rFonts w:ascii="Times New Roman" w:hAnsi="Times New Roman"/>
          <w:sz w:val="24"/>
          <w:szCs w:val="24"/>
          <w:lang w:val="bg-BG"/>
        </w:rPr>
      </w:pPr>
      <w:r w:rsidRPr="005D5C20">
        <w:rPr>
          <w:rFonts w:ascii="Times New Roman" w:hAnsi="Times New Roman"/>
          <w:sz w:val="24"/>
          <w:szCs w:val="24"/>
          <w:lang w:val="bg-BG"/>
        </w:rPr>
        <w:t>- BG0002088 “Микре”, за опазване на дивите птици, по чл.6, ал.1, т.3 и 4 от ЗБР, обявена със Заповед №РД-752/24.10.2008 г. на МОСВ (обн. ДВ бр.97/11.11.2008 г.)</w:t>
      </w:r>
    </w:p>
    <w:p w14:paraId="3B9BE8D1" w14:textId="0495DAA4" w:rsidR="00B4793F" w:rsidRDefault="005D5C20" w:rsidP="000B6C4E">
      <w:pPr>
        <w:tabs>
          <w:tab w:val="left" w:pos="426"/>
          <w:tab w:val="left" w:pos="993"/>
        </w:tabs>
        <w:spacing w:before="100" w:beforeAutospacing="1"/>
        <w:ind w:firstLine="567"/>
        <w:jc w:val="both"/>
        <w:rPr>
          <w:rFonts w:ascii="Times New Roman" w:hAnsi="Times New Roman"/>
          <w:sz w:val="24"/>
          <w:szCs w:val="24"/>
          <w:lang w:val="bg-BG"/>
        </w:rPr>
      </w:pPr>
      <w:r w:rsidRPr="005D5C20">
        <w:rPr>
          <w:rFonts w:ascii="Times New Roman" w:hAnsi="Times New Roman"/>
          <w:sz w:val="24"/>
          <w:szCs w:val="24"/>
          <w:lang w:val="bg-BG"/>
        </w:rPr>
        <w:t>- BG0000616 “Микре”, за опазване на природни местообитания и на дивата флора и фауна, по чл.6, ал.1, т.1 и 2 от ЗБР, обявена със Заповед №РД-1028/17.12.2020 г. на МОСВ (обн. ДВ, бр. 19/05.03.2021 г.)</w:t>
      </w:r>
      <w:r w:rsidR="0044097F">
        <w:rPr>
          <w:rFonts w:ascii="Times New Roman" w:hAnsi="Times New Roman"/>
          <w:sz w:val="24"/>
          <w:szCs w:val="24"/>
          <w:lang w:val="bg-BG"/>
        </w:rPr>
        <w:t>.</w:t>
      </w:r>
    </w:p>
    <w:p w14:paraId="673F6BBF" w14:textId="77777777" w:rsidR="00B4793F" w:rsidRPr="00B4793F" w:rsidRDefault="00B4793F" w:rsidP="000B6C4E">
      <w:pPr>
        <w:tabs>
          <w:tab w:val="left" w:pos="284"/>
          <w:tab w:val="left" w:pos="993"/>
        </w:tabs>
        <w:spacing w:before="100" w:beforeAutospacing="1"/>
        <w:ind w:firstLine="567"/>
        <w:jc w:val="both"/>
        <w:rPr>
          <w:rFonts w:ascii="Times New Roman" w:hAnsi="Times New Roman"/>
          <w:sz w:val="24"/>
          <w:szCs w:val="24"/>
          <w:lang w:val="bg-BG"/>
        </w:rPr>
      </w:pPr>
      <w:r w:rsidRPr="00B4793F">
        <w:rPr>
          <w:rFonts w:ascii="Times New Roman" w:hAnsi="Times New Roman"/>
          <w:b/>
          <w:sz w:val="24"/>
          <w:szCs w:val="24"/>
          <w:lang w:val="bg-BG"/>
        </w:rPr>
        <w:t>4.</w:t>
      </w:r>
      <w:r w:rsidRPr="00B4793F">
        <w:rPr>
          <w:rFonts w:ascii="Times New Roman" w:hAnsi="Times New Roman"/>
          <w:sz w:val="24"/>
          <w:szCs w:val="24"/>
          <w:lang w:val="bg-BG"/>
        </w:rPr>
        <w:t xml:space="preserve"> Така описаното ИП не може да бъде отнесено към нито една от позициите на Приложение №1 към чл. 92, т. 1, както и Приложение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 или екологична оценка (ЕО).</w:t>
      </w:r>
    </w:p>
    <w:p w14:paraId="071565B7" w14:textId="62B00CC4" w:rsidR="00B4793F" w:rsidRPr="00B4793F" w:rsidRDefault="00B4793F" w:rsidP="0044097F">
      <w:pPr>
        <w:tabs>
          <w:tab w:val="left" w:pos="284"/>
          <w:tab w:val="left" w:pos="993"/>
        </w:tabs>
        <w:ind w:firstLine="567"/>
        <w:jc w:val="both"/>
        <w:rPr>
          <w:rFonts w:ascii="Times New Roman" w:hAnsi="Times New Roman"/>
          <w:sz w:val="24"/>
          <w:szCs w:val="24"/>
          <w:lang w:val="bg-BG"/>
        </w:rPr>
      </w:pPr>
      <w:r w:rsidRPr="00B4793F">
        <w:rPr>
          <w:rFonts w:ascii="Times New Roman" w:hAnsi="Times New Roman"/>
          <w:sz w:val="24"/>
          <w:szCs w:val="24"/>
          <w:lang w:val="bg-BG"/>
        </w:rPr>
        <w:t xml:space="preserve">С оглед гореизложеното, отчитайки местоположението (извън границите на защитени зони от мрежата НАТУРА 2000) и характера на заявеното ИП, при реализацията му няма вероятност от отрицателно въздействие върху защитени зони от мрежата НАТУРА 2000, включително и върху най - близко разположените защитени зони </w:t>
      </w:r>
      <w:r w:rsidR="005D5C20" w:rsidRPr="005D5C20">
        <w:rPr>
          <w:rFonts w:ascii="Times New Roman" w:hAnsi="Times New Roman"/>
          <w:sz w:val="24"/>
          <w:szCs w:val="24"/>
          <w:lang w:val="bg-BG"/>
        </w:rPr>
        <w:t>BG0002088 “Микре”</w:t>
      </w:r>
      <w:r w:rsidRPr="00B4793F">
        <w:rPr>
          <w:rFonts w:ascii="Times New Roman" w:hAnsi="Times New Roman"/>
          <w:sz w:val="24"/>
          <w:szCs w:val="24"/>
          <w:lang w:val="bg-BG"/>
        </w:rPr>
        <w:t xml:space="preserve"> и </w:t>
      </w:r>
      <w:r w:rsidR="005D5C20" w:rsidRPr="005D5C20">
        <w:rPr>
          <w:rFonts w:ascii="Times New Roman" w:hAnsi="Times New Roman"/>
          <w:sz w:val="24"/>
          <w:szCs w:val="24"/>
          <w:lang w:val="bg-BG"/>
        </w:rPr>
        <w:t>BG0000616 “Микре”</w:t>
      </w:r>
      <w:r w:rsidRPr="00B4793F">
        <w:rPr>
          <w:rFonts w:ascii="Times New Roman" w:hAnsi="Times New Roman"/>
          <w:sz w:val="24"/>
          <w:szCs w:val="24"/>
          <w:lang w:val="bg-BG"/>
        </w:rPr>
        <w:t>, по отношение на:</w:t>
      </w:r>
    </w:p>
    <w:p w14:paraId="5AEBE376" w14:textId="73E7FC4D" w:rsidR="00B4793F" w:rsidRPr="00B4793F" w:rsidRDefault="00B4793F" w:rsidP="0044097F">
      <w:pPr>
        <w:tabs>
          <w:tab w:val="left" w:pos="142"/>
          <w:tab w:val="left" w:pos="284"/>
          <w:tab w:val="left" w:pos="993"/>
        </w:tabs>
        <w:ind w:firstLine="567"/>
        <w:jc w:val="both"/>
        <w:rPr>
          <w:rFonts w:ascii="Times New Roman" w:hAnsi="Times New Roman"/>
          <w:sz w:val="24"/>
          <w:szCs w:val="24"/>
          <w:lang w:val="bg-BG"/>
        </w:rPr>
      </w:pPr>
      <w:r w:rsidRPr="00B4793F">
        <w:rPr>
          <w:rFonts w:ascii="Times New Roman" w:hAnsi="Times New Roman"/>
          <w:sz w:val="24"/>
          <w:szCs w:val="24"/>
          <w:lang w:val="bg-BG"/>
        </w:rPr>
        <w:t>•</w:t>
      </w:r>
      <w:r w:rsidRPr="00B4793F">
        <w:rPr>
          <w:rFonts w:ascii="Times New Roman" w:hAnsi="Times New Roman"/>
          <w:sz w:val="24"/>
          <w:szCs w:val="24"/>
          <w:lang w:val="bg-BG"/>
        </w:rPr>
        <w:tab/>
        <w:t xml:space="preserve">Пряко или косвено унищожаване, увреждане или фрагментиране на местообитания на видове птици, предмет на опазване в защитена зона </w:t>
      </w:r>
      <w:r w:rsidR="005D5C20" w:rsidRPr="005D5C20">
        <w:rPr>
          <w:rFonts w:ascii="Times New Roman" w:hAnsi="Times New Roman"/>
          <w:sz w:val="24"/>
          <w:szCs w:val="24"/>
          <w:lang w:val="bg-BG"/>
        </w:rPr>
        <w:t>BG0002088 “Микре”</w:t>
      </w:r>
      <w:r w:rsidRPr="00B4793F">
        <w:rPr>
          <w:rFonts w:ascii="Times New Roman" w:hAnsi="Times New Roman"/>
          <w:sz w:val="24"/>
          <w:szCs w:val="24"/>
          <w:lang w:val="bg-BG"/>
        </w:rPr>
        <w:t xml:space="preserve">; природни местообитания и местообитания на животински видове, предмет на опазване защитена зона </w:t>
      </w:r>
      <w:r w:rsidR="005D5C20" w:rsidRPr="005D5C20">
        <w:rPr>
          <w:rFonts w:ascii="Times New Roman" w:hAnsi="Times New Roman"/>
          <w:sz w:val="24"/>
          <w:szCs w:val="24"/>
          <w:lang w:val="bg-BG"/>
        </w:rPr>
        <w:t>BG0000616 “Микре”</w:t>
      </w:r>
      <w:r w:rsidRPr="00B4793F">
        <w:rPr>
          <w:rFonts w:ascii="Times New Roman" w:hAnsi="Times New Roman"/>
          <w:sz w:val="24"/>
          <w:szCs w:val="24"/>
          <w:lang w:val="bg-BG"/>
        </w:rPr>
        <w:t>.</w:t>
      </w:r>
    </w:p>
    <w:p w14:paraId="268218BC" w14:textId="77777777" w:rsidR="00B4793F" w:rsidRPr="00B4793F" w:rsidRDefault="00B4793F" w:rsidP="0044097F">
      <w:pPr>
        <w:tabs>
          <w:tab w:val="left" w:pos="142"/>
          <w:tab w:val="left" w:pos="284"/>
          <w:tab w:val="left" w:pos="993"/>
        </w:tabs>
        <w:ind w:firstLine="567"/>
        <w:jc w:val="both"/>
        <w:rPr>
          <w:rFonts w:ascii="Times New Roman" w:hAnsi="Times New Roman"/>
          <w:sz w:val="24"/>
          <w:szCs w:val="24"/>
          <w:lang w:val="bg-BG"/>
        </w:rPr>
      </w:pPr>
      <w:r w:rsidRPr="00B4793F">
        <w:rPr>
          <w:rFonts w:ascii="Times New Roman" w:hAnsi="Times New Roman"/>
          <w:sz w:val="24"/>
          <w:szCs w:val="24"/>
          <w:lang w:val="bg-BG"/>
        </w:rPr>
        <w:t>•</w:t>
      </w:r>
      <w:r w:rsidRPr="00B4793F">
        <w:rPr>
          <w:rFonts w:ascii="Times New Roman" w:hAnsi="Times New Roman"/>
          <w:sz w:val="24"/>
          <w:szCs w:val="24"/>
          <w:lang w:val="bg-BG"/>
        </w:rPr>
        <w:tab/>
        <w:t>Трансформация на местообитания на видове, безпокойство или прогонване на видове животни, предмет на опазване;</w:t>
      </w:r>
    </w:p>
    <w:p w14:paraId="67FBA93B" w14:textId="77777777" w:rsidR="00B4793F" w:rsidRPr="00B4793F" w:rsidRDefault="00B4793F" w:rsidP="0044097F">
      <w:pPr>
        <w:tabs>
          <w:tab w:val="left" w:pos="142"/>
          <w:tab w:val="left" w:pos="284"/>
          <w:tab w:val="left" w:pos="993"/>
        </w:tabs>
        <w:ind w:firstLine="567"/>
        <w:jc w:val="both"/>
        <w:rPr>
          <w:rFonts w:ascii="Times New Roman" w:hAnsi="Times New Roman"/>
          <w:sz w:val="24"/>
          <w:szCs w:val="24"/>
          <w:lang w:val="bg-BG"/>
        </w:rPr>
      </w:pPr>
      <w:r w:rsidRPr="00B4793F">
        <w:rPr>
          <w:rFonts w:ascii="Times New Roman" w:hAnsi="Times New Roman"/>
          <w:sz w:val="24"/>
          <w:szCs w:val="24"/>
          <w:lang w:val="bg-BG"/>
        </w:rPr>
        <w:t>•</w:t>
      </w:r>
      <w:r w:rsidRPr="00B4793F">
        <w:rPr>
          <w:rFonts w:ascii="Times New Roman" w:hAnsi="Times New Roman"/>
          <w:sz w:val="24"/>
          <w:szCs w:val="24"/>
          <w:lang w:val="bg-BG"/>
        </w:rPr>
        <w:tab/>
        <w:t>Нарушаване целостта и целите на опазване на защитените зони;</w:t>
      </w:r>
    </w:p>
    <w:p w14:paraId="3C981A78" w14:textId="77777777" w:rsidR="00B4793F" w:rsidRPr="00B4793F" w:rsidRDefault="00B4793F" w:rsidP="0044097F">
      <w:pPr>
        <w:tabs>
          <w:tab w:val="left" w:pos="142"/>
          <w:tab w:val="left" w:pos="284"/>
          <w:tab w:val="left" w:pos="993"/>
        </w:tabs>
        <w:ind w:firstLine="567"/>
        <w:jc w:val="both"/>
        <w:rPr>
          <w:rFonts w:ascii="Times New Roman" w:hAnsi="Times New Roman"/>
          <w:sz w:val="24"/>
          <w:szCs w:val="24"/>
          <w:lang w:val="bg-BG"/>
        </w:rPr>
      </w:pPr>
      <w:r w:rsidRPr="00B4793F">
        <w:rPr>
          <w:rFonts w:ascii="Times New Roman" w:hAnsi="Times New Roman"/>
          <w:sz w:val="24"/>
          <w:szCs w:val="24"/>
          <w:lang w:val="bg-BG"/>
        </w:rPr>
        <w:t>•</w:t>
      </w:r>
      <w:r w:rsidRPr="00B4793F">
        <w:rPr>
          <w:rFonts w:ascii="Times New Roman" w:hAnsi="Times New Roman"/>
          <w:sz w:val="24"/>
          <w:szCs w:val="24"/>
          <w:lang w:val="bg-BG"/>
        </w:rPr>
        <w:tab/>
        <w:t>Нарушаване кохерентността между съседни защитени зони;</w:t>
      </w:r>
    </w:p>
    <w:p w14:paraId="323C45DC" w14:textId="2C46A067" w:rsidR="00B4793F" w:rsidRPr="00B4793F" w:rsidRDefault="00B4793F" w:rsidP="0044097F">
      <w:pPr>
        <w:tabs>
          <w:tab w:val="left" w:pos="142"/>
          <w:tab w:val="left" w:pos="284"/>
          <w:tab w:val="left" w:pos="993"/>
        </w:tabs>
        <w:ind w:firstLine="567"/>
        <w:jc w:val="both"/>
        <w:rPr>
          <w:rFonts w:ascii="Times New Roman" w:hAnsi="Times New Roman"/>
          <w:sz w:val="24"/>
          <w:szCs w:val="24"/>
          <w:lang w:val="bg-BG"/>
        </w:rPr>
      </w:pPr>
      <w:r w:rsidRPr="00B4793F">
        <w:rPr>
          <w:rFonts w:ascii="Times New Roman" w:hAnsi="Times New Roman"/>
          <w:sz w:val="24"/>
          <w:szCs w:val="24"/>
          <w:lang w:val="bg-BG"/>
        </w:rPr>
        <w:t>•</w:t>
      </w:r>
      <w:r w:rsidRPr="00B4793F">
        <w:rPr>
          <w:rFonts w:ascii="Times New Roman" w:hAnsi="Times New Roman"/>
          <w:sz w:val="24"/>
          <w:szCs w:val="24"/>
          <w:lang w:val="bg-BG"/>
        </w:rPr>
        <w:tab/>
        <w:t xml:space="preserve">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в защитени зони </w:t>
      </w:r>
      <w:r w:rsidR="005D5C20" w:rsidRPr="005D5C20">
        <w:rPr>
          <w:rFonts w:ascii="Times New Roman" w:hAnsi="Times New Roman"/>
          <w:sz w:val="24"/>
          <w:szCs w:val="24"/>
          <w:lang w:val="bg-BG"/>
        </w:rPr>
        <w:t>BG0002088 “Микре”</w:t>
      </w:r>
      <w:r w:rsidR="005D5C20" w:rsidRPr="00B4793F">
        <w:rPr>
          <w:rFonts w:ascii="Times New Roman" w:hAnsi="Times New Roman"/>
          <w:sz w:val="24"/>
          <w:szCs w:val="24"/>
          <w:lang w:val="bg-BG"/>
        </w:rPr>
        <w:t xml:space="preserve"> и </w:t>
      </w:r>
      <w:r w:rsidR="005D5C20" w:rsidRPr="005D5C20">
        <w:rPr>
          <w:rFonts w:ascii="Times New Roman" w:hAnsi="Times New Roman"/>
          <w:sz w:val="24"/>
          <w:szCs w:val="24"/>
          <w:lang w:val="bg-BG"/>
        </w:rPr>
        <w:t>BG0000616 “Микре”</w:t>
      </w:r>
      <w:r w:rsidRPr="00B4793F">
        <w:rPr>
          <w:rFonts w:ascii="Times New Roman" w:hAnsi="Times New Roman"/>
          <w:sz w:val="24"/>
          <w:szCs w:val="24"/>
          <w:lang w:val="bg-BG"/>
        </w:rPr>
        <w:t>.</w:t>
      </w:r>
    </w:p>
    <w:p w14:paraId="4D50E1B6" w14:textId="77777777" w:rsidR="00B4793F" w:rsidRPr="00B4793F" w:rsidRDefault="00B4793F" w:rsidP="0044097F">
      <w:pPr>
        <w:tabs>
          <w:tab w:val="left" w:pos="284"/>
          <w:tab w:val="left" w:pos="720"/>
          <w:tab w:val="left" w:pos="993"/>
        </w:tabs>
        <w:ind w:firstLine="567"/>
        <w:jc w:val="both"/>
        <w:rPr>
          <w:rFonts w:ascii="Times New Roman" w:hAnsi="Times New Roman"/>
          <w:iCs/>
          <w:sz w:val="24"/>
          <w:szCs w:val="24"/>
          <w:lang w:val="bg-BG"/>
        </w:rPr>
      </w:pPr>
      <w:r w:rsidRPr="00B4793F">
        <w:rPr>
          <w:rFonts w:ascii="Times New Roman" w:hAnsi="Times New Roman"/>
          <w:sz w:val="24"/>
          <w:szCs w:val="24"/>
          <w:lang w:val="bg-BG"/>
        </w:rPr>
        <w:t xml:space="preserve">В тази връзка и на основание чл. 2, ал. 2 от Наредбата за ОС Ви уведомявам, че </w:t>
      </w:r>
      <w:r w:rsidRPr="00B4793F">
        <w:rPr>
          <w:rFonts w:ascii="Times New Roman" w:hAnsi="Times New Roman"/>
          <w:b/>
          <w:sz w:val="24"/>
          <w:szCs w:val="24"/>
          <w:lang w:val="bg-BG"/>
        </w:rPr>
        <w:t>преценката</w:t>
      </w:r>
      <w:r w:rsidRPr="00B4793F">
        <w:rPr>
          <w:rFonts w:ascii="Times New Roman" w:hAnsi="Times New Roman"/>
          <w:sz w:val="24"/>
          <w:szCs w:val="24"/>
          <w:lang w:val="bg-BG"/>
        </w:rPr>
        <w:t xml:space="preserve"> на компетентния орган за така заявеното инвестиционно предложение е, че </w:t>
      </w:r>
      <w:r w:rsidRPr="00B4793F">
        <w:rPr>
          <w:rFonts w:ascii="Times New Roman" w:hAnsi="Times New Roman"/>
          <w:b/>
          <w:sz w:val="24"/>
          <w:szCs w:val="24"/>
          <w:lang w:val="bg-BG"/>
        </w:rPr>
        <w:t>не е необходимо провеждане на процедура</w:t>
      </w:r>
      <w:r w:rsidRPr="00B4793F">
        <w:rPr>
          <w:rFonts w:ascii="Times New Roman" w:hAnsi="Times New Roman"/>
          <w:sz w:val="24"/>
          <w:szCs w:val="24"/>
          <w:lang w:val="bg-BG"/>
        </w:rPr>
        <w:t xml:space="preserve"> по реда на Глава втора от Наредбата за ОС.</w:t>
      </w:r>
    </w:p>
    <w:p w14:paraId="32EFE653" w14:textId="77777777" w:rsidR="00B4793F" w:rsidRPr="00B4793F" w:rsidRDefault="00B4793F" w:rsidP="0044097F">
      <w:pPr>
        <w:tabs>
          <w:tab w:val="left" w:pos="284"/>
          <w:tab w:val="left" w:pos="720"/>
          <w:tab w:val="left" w:pos="993"/>
          <w:tab w:val="left" w:pos="5580"/>
          <w:tab w:val="left" w:pos="6480"/>
          <w:tab w:val="left" w:pos="7033"/>
        </w:tabs>
        <w:ind w:firstLine="567"/>
        <w:jc w:val="both"/>
        <w:rPr>
          <w:rFonts w:ascii="Times New Roman" w:hAnsi="Times New Roman"/>
          <w:sz w:val="24"/>
          <w:szCs w:val="24"/>
          <w:lang w:val="bg-BG"/>
        </w:rPr>
      </w:pPr>
      <w:r w:rsidRPr="00B4793F">
        <w:rPr>
          <w:rFonts w:ascii="Times New Roman" w:hAnsi="Times New Roman"/>
          <w:iCs/>
          <w:sz w:val="24"/>
          <w:szCs w:val="24"/>
          <w:lang w:val="bg-BG"/>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3863C483" w14:textId="77777777" w:rsidR="00B4793F" w:rsidRPr="00B4793F" w:rsidRDefault="00B4793F" w:rsidP="0044097F">
      <w:pPr>
        <w:tabs>
          <w:tab w:val="left" w:pos="284"/>
          <w:tab w:val="left" w:pos="720"/>
          <w:tab w:val="left" w:pos="993"/>
          <w:tab w:val="left" w:pos="5580"/>
          <w:tab w:val="left" w:pos="6480"/>
          <w:tab w:val="left" w:pos="7033"/>
        </w:tabs>
        <w:ind w:firstLine="567"/>
        <w:jc w:val="both"/>
        <w:rPr>
          <w:rFonts w:ascii="Times New Roman" w:hAnsi="Times New Roman"/>
          <w:sz w:val="24"/>
          <w:szCs w:val="24"/>
          <w:lang w:val="bg-BG"/>
        </w:rPr>
      </w:pPr>
      <w:r w:rsidRPr="00B4793F">
        <w:rPr>
          <w:rFonts w:ascii="Times New Roman" w:hAnsi="Times New Roman"/>
          <w:sz w:val="24"/>
          <w:szCs w:val="24"/>
          <w:lang w:val="bg-BG"/>
        </w:rPr>
        <w:lastRenderedPageBreak/>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2C0D4843" w14:textId="73060A53" w:rsidR="008D359D" w:rsidRDefault="008D359D" w:rsidP="00C06246">
      <w:pPr>
        <w:suppressAutoHyphens/>
        <w:jc w:val="both"/>
        <w:rPr>
          <w:rFonts w:ascii="Times New Roman" w:hAnsi="Times New Roman"/>
          <w:iCs/>
          <w:noProof/>
          <w:szCs w:val="22"/>
          <w:lang w:val="bg-BG"/>
        </w:rPr>
      </w:pPr>
    </w:p>
    <w:p w14:paraId="49C70EFC" w14:textId="14BECAC6" w:rsidR="000B6C4E" w:rsidRDefault="000B6C4E" w:rsidP="00C06246">
      <w:pPr>
        <w:suppressAutoHyphens/>
        <w:jc w:val="both"/>
        <w:rPr>
          <w:rFonts w:ascii="Times New Roman" w:hAnsi="Times New Roman"/>
          <w:iCs/>
          <w:noProof/>
          <w:szCs w:val="22"/>
          <w:lang w:val="bg-BG"/>
        </w:rPr>
      </w:pPr>
    </w:p>
    <w:p w14:paraId="7675BEA1" w14:textId="77777777" w:rsidR="000B6C4E" w:rsidRPr="00F352C3" w:rsidRDefault="000B6C4E" w:rsidP="00C06246">
      <w:pPr>
        <w:suppressAutoHyphens/>
        <w:jc w:val="both"/>
        <w:rPr>
          <w:rFonts w:ascii="Times New Roman" w:hAnsi="Times New Roman"/>
          <w:iCs/>
          <w:noProof/>
          <w:szCs w:val="22"/>
          <w:lang w:val="bg-BG"/>
        </w:rPr>
      </w:pPr>
    </w:p>
    <w:p w14:paraId="0EEAF145" w14:textId="1DE2E44B"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245CDD27" w14:textId="77777777" w:rsidR="000B6C4E" w:rsidRDefault="000B6C4E" w:rsidP="002B515A">
      <w:pPr>
        <w:rPr>
          <w:rFonts w:ascii="Times New Roman" w:hAnsi="Times New Roman"/>
          <w:b/>
          <w:bCs/>
          <w:color w:val="000000"/>
          <w:sz w:val="24"/>
          <w:szCs w:val="24"/>
          <w:lang w:val="bg-BG"/>
        </w:rPr>
      </w:pPr>
    </w:p>
    <w:p w14:paraId="0384EFB3" w14:textId="385A4B7B" w:rsidR="002B515A" w:rsidRDefault="00377B02" w:rsidP="00F32037">
      <w:pPr>
        <w:rPr>
          <w:rFonts w:ascii="Times New Roman" w:hAnsi="Times New Roman"/>
          <w:i/>
          <w:iCs/>
          <w:lang w:val="bg-BG"/>
        </w:rPr>
      </w:pPr>
      <w:r>
        <w:rPr>
          <w:i/>
          <w:noProof/>
        </w:rPr>
        <w:pict w14:anchorId="0FD3744C">
          <v:shape id="_x0000_i1026" type="#_x0000_t75" alt="Ред за подпис, неподписано" style="width:173.25pt;height:85.45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r w:rsidR="002B515A">
        <w:rPr>
          <w:rFonts w:ascii="Times New Roman" w:hAnsi="Times New Roman"/>
          <w:i/>
          <w:iCs/>
          <w:lang w:val="bg-BG"/>
        </w:rPr>
        <w:t xml:space="preserve">  </w:t>
      </w:r>
    </w:p>
    <w:sectPr w:rsidR="002B515A" w:rsidSect="000B6C4E">
      <w:footerReference w:type="default" r:id="rId10"/>
      <w:headerReference w:type="first" r:id="rId11"/>
      <w:footerReference w:type="first" r:id="rId12"/>
      <w:pgSz w:w="11907" w:h="16840" w:code="9"/>
      <w:pgMar w:top="851" w:right="851" w:bottom="567" w:left="1134"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C8F04" w14:textId="77777777" w:rsidR="00CB1D67" w:rsidRDefault="00CB1D67">
      <w:r>
        <w:separator/>
      </w:r>
    </w:p>
  </w:endnote>
  <w:endnote w:type="continuationSeparator" w:id="0">
    <w:p w14:paraId="33A1D682" w14:textId="77777777" w:rsidR="00CB1D67" w:rsidRDefault="00CB1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FD3819" w:rsidRPr="008013F1" w:rsidRDefault="00000000" w:rsidP="00BF273A">
    <w:pPr>
      <w:pStyle w:val="a4"/>
      <w:pBdr>
        <w:top w:val="single" w:sz="4" w:space="10" w:color="auto"/>
      </w:pBdr>
      <w:tabs>
        <w:tab w:val="left" w:pos="7230"/>
        <w:tab w:val="left" w:pos="7655"/>
      </w:tabs>
      <w:ind w:right="357"/>
      <w:jc w:val="center"/>
      <w:rPr>
        <w:rStyle w:val="a8"/>
      </w:rPr>
    </w:pPr>
    <w:r>
      <w:rPr>
        <w:rStyle w:val="a8"/>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486C7D08" w:rsidR="00FD3819" w:rsidRPr="005D5C20" w:rsidRDefault="00FD3819" w:rsidP="00B55A17">
                <w:pPr>
                  <w:pStyle w:val="a4"/>
                  <w:tabs>
                    <w:tab w:val="left" w:pos="660"/>
                    <w:tab w:val="center" w:pos="4253"/>
                    <w:tab w:val="left" w:pos="7230"/>
                    <w:tab w:val="left" w:pos="7655"/>
                  </w:tabs>
                  <w:spacing w:line="216" w:lineRule="auto"/>
                  <w:jc w:val="center"/>
                  <w:rPr>
                    <w:rFonts w:ascii="Times New Roman" w:hAnsi="Times New Roman"/>
                    <w:sz w:val="18"/>
                    <w:szCs w:val="18"/>
                    <w:lang w:val="bg-BG"/>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795042">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000B6C4E">
                  <w:rPr>
                    <w:rFonts w:ascii="Times New Roman" w:hAnsi="Times New Roman"/>
                    <w:sz w:val="18"/>
                    <w:szCs w:val="18"/>
                    <w:lang w:val="bg-BG"/>
                  </w:rPr>
                  <w:t>3</w:t>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FD3819"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FD3819" w:rsidRPr="001C5FBF">
      <w:rPr>
        <w:rFonts w:ascii="Times New Roman" w:hAnsi="Times New Roman"/>
        <w:noProof/>
        <w:lang w:val="bg-BG"/>
      </w:rPr>
      <w:t xml:space="preserve">гр. Плевен, ул. “Ал. Стамболийски” 1А, </w:t>
    </w:r>
  </w:p>
  <w:p w14:paraId="64A94542" w14:textId="77777777" w:rsidR="00FD3819"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138C8999" w:rsidR="00FD3819" w:rsidRPr="005D5C20" w:rsidRDefault="00FD3819" w:rsidP="00E80158">
                <w:pPr>
                  <w:pStyle w:val="a4"/>
                  <w:tabs>
                    <w:tab w:val="left" w:pos="660"/>
                    <w:tab w:val="center" w:pos="4253"/>
                    <w:tab w:val="left" w:pos="7230"/>
                    <w:tab w:val="left" w:pos="7655"/>
                  </w:tabs>
                  <w:spacing w:line="216" w:lineRule="auto"/>
                  <w:rPr>
                    <w:rFonts w:ascii="Times New Roman" w:hAnsi="Times New Roman"/>
                    <w:sz w:val="18"/>
                    <w:szCs w:val="18"/>
                    <w:lang w:val="bg-BG"/>
                  </w:rPr>
                </w:pPr>
                <w:r w:rsidRPr="00BB73DC">
                  <w:rPr>
                    <w:rFonts w:ascii="Times New Roman" w:hAnsi="Times New Roman"/>
                    <w:sz w:val="18"/>
                    <w:szCs w:val="18"/>
                    <w:lang w:val="bg-BG"/>
                  </w:rPr>
                  <w:t>стр.</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PAGE </w:instrText>
                </w:r>
                <w:r w:rsidRPr="00BB73DC">
                  <w:rPr>
                    <w:rFonts w:ascii="Times New Roman" w:hAnsi="Times New Roman"/>
                    <w:sz w:val="18"/>
                    <w:szCs w:val="18"/>
                  </w:rPr>
                  <w:fldChar w:fldCharType="separate"/>
                </w:r>
                <w:r w:rsidR="00795042">
                  <w:rPr>
                    <w:rFonts w:ascii="Times New Roman" w:hAnsi="Times New Roman"/>
                    <w:noProof/>
                    <w:sz w:val="18"/>
                    <w:szCs w:val="18"/>
                  </w:rPr>
                  <w:t>1</w:t>
                </w:r>
                <w:r w:rsidRPr="00BB73DC">
                  <w:rPr>
                    <w:rFonts w:ascii="Times New Roman" w:hAnsi="Times New Roman"/>
                    <w:sz w:val="18"/>
                    <w:szCs w:val="18"/>
                  </w:rPr>
                  <w:fldChar w:fldCharType="end"/>
                </w:r>
                <w:r w:rsidRPr="00BB73DC">
                  <w:rPr>
                    <w:rFonts w:ascii="Times New Roman" w:hAnsi="Times New Roman"/>
                    <w:sz w:val="18"/>
                    <w:szCs w:val="18"/>
                  </w:rPr>
                  <w:t xml:space="preserve"> </w:t>
                </w:r>
                <w:r w:rsidRPr="00BB73DC">
                  <w:rPr>
                    <w:rFonts w:ascii="Times New Roman" w:hAnsi="Times New Roman"/>
                    <w:sz w:val="18"/>
                    <w:szCs w:val="18"/>
                    <w:lang w:val="bg-BG"/>
                  </w:rPr>
                  <w:t>от</w:t>
                </w:r>
                <w:r w:rsidRPr="00BB73DC">
                  <w:rPr>
                    <w:rFonts w:ascii="Times New Roman" w:hAnsi="Times New Roman"/>
                    <w:sz w:val="18"/>
                    <w:szCs w:val="18"/>
                  </w:rPr>
                  <w:t xml:space="preserve"> </w:t>
                </w:r>
                <w:r w:rsidR="000B6C4E">
                  <w:rPr>
                    <w:rFonts w:ascii="Times New Roman" w:hAnsi="Times New Roman"/>
                    <w:sz w:val="18"/>
                    <w:szCs w:val="18"/>
                    <w:lang w:val="bg-BG"/>
                  </w:rPr>
                  <w:t>3</w:t>
                </w:r>
              </w:p>
            </w:txbxContent>
          </v:textbox>
        </v:shape>
      </w:pict>
    </w:r>
    <w:r w:rsidR="00FD3819" w:rsidRPr="001C5FBF">
      <w:rPr>
        <w:rFonts w:ascii="Times New Roman" w:hAnsi="Times New Roman"/>
        <w:noProof/>
        <w:lang w:val="bg-BG"/>
      </w:rPr>
      <w:t>тел</w:t>
    </w:r>
    <w:r w:rsidR="00FD3819" w:rsidRPr="00B55A17">
      <w:rPr>
        <w:rFonts w:ascii="Times New Roman" w:hAnsi="Times New Roman"/>
        <w:noProof/>
        <w:lang w:val="ru-RU"/>
      </w:rPr>
      <w:t>/</w:t>
    </w:r>
    <w:r w:rsidR="00FD3819" w:rsidRPr="001C5FBF">
      <w:rPr>
        <w:rFonts w:ascii="Times New Roman" w:hAnsi="Times New Roman"/>
        <w:noProof/>
        <w:lang w:val="bg-BG"/>
      </w:rPr>
      <w:t>ф</w:t>
    </w:r>
    <w:r w:rsidR="00FD3819" w:rsidRPr="00B55A17">
      <w:rPr>
        <w:rFonts w:ascii="Times New Roman" w:hAnsi="Times New Roman"/>
        <w:noProof/>
        <w:lang w:val="ru-RU"/>
      </w:rPr>
      <w:t>акс: +359</w:t>
    </w:r>
    <w:r w:rsidR="00FD3819" w:rsidRPr="001C5FBF">
      <w:rPr>
        <w:rFonts w:ascii="Times New Roman" w:hAnsi="Times New Roman"/>
        <w:noProof/>
        <w:lang w:val="bg-BG"/>
      </w:rPr>
      <w:t xml:space="preserve"> 64 806 951 и </w:t>
    </w:r>
    <w:r w:rsidR="00FD3819" w:rsidRPr="00B55A17">
      <w:rPr>
        <w:rFonts w:ascii="Times New Roman" w:hAnsi="Times New Roman"/>
        <w:noProof/>
        <w:lang w:val="ru-RU"/>
      </w:rPr>
      <w:t>+359</w:t>
    </w:r>
    <w:r w:rsidR="00FD3819" w:rsidRPr="001C5FBF">
      <w:rPr>
        <w:rFonts w:ascii="Times New Roman" w:hAnsi="Times New Roman"/>
        <w:noProof/>
        <w:lang w:val="bg-BG"/>
      </w:rPr>
      <w:t xml:space="preserve"> 64 800 711</w:t>
    </w:r>
    <w:r w:rsidR="00FD3819" w:rsidRPr="00B55A17">
      <w:rPr>
        <w:rFonts w:ascii="Times New Roman" w:hAnsi="Times New Roman"/>
        <w:noProof/>
        <w:lang w:val="ru-RU"/>
      </w:rPr>
      <w:t xml:space="preserve">, </w:t>
    </w:r>
    <w:r w:rsidR="00FD3819">
      <w:rPr>
        <w:rFonts w:ascii="Times New Roman" w:hAnsi="Times New Roman"/>
        <w:noProof/>
      </w:rPr>
      <w:br/>
    </w:r>
    <w:r w:rsidR="00FD3819" w:rsidRPr="001C5FBF">
      <w:rPr>
        <w:rFonts w:ascii="Times New Roman" w:hAnsi="Times New Roman"/>
        <w:noProof/>
      </w:rPr>
      <w:t>e</w:t>
    </w:r>
    <w:r w:rsidR="00FD3819" w:rsidRPr="00B55A17">
      <w:rPr>
        <w:rFonts w:ascii="Times New Roman" w:hAnsi="Times New Roman"/>
        <w:noProof/>
        <w:lang w:val="ru-RU"/>
      </w:rPr>
      <w:t>-</w:t>
    </w:r>
    <w:r w:rsidR="00FD3819" w:rsidRPr="001C5FBF">
      <w:rPr>
        <w:rFonts w:ascii="Times New Roman" w:hAnsi="Times New Roman"/>
        <w:noProof/>
      </w:rPr>
      <w:t>mail</w:t>
    </w:r>
    <w:r w:rsidR="00FD3819" w:rsidRPr="00B55A17">
      <w:rPr>
        <w:rFonts w:ascii="Times New Roman" w:hAnsi="Times New Roman"/>
        <w:noProof/>
        <w:lang w:val="ru-RU"/>
      </w:rPr>
      <w:t xml:space="preserve">: </w:t>
    </w:r>
    <w:hyperlink r:id="rId3" w:history="1">
      <w:r w:rsidR="00FD3819" w:rsidRPr="005D1DEC">
        <w:rPr>
          <w:rStyle w:val="a7"/>
          <w:rFonts w:ascii="Times New Roman" w:hAnsi="Times New Roman"/>
          <w:noProof/>
        </w:rPr>
        <w:t>office</w:t>
      </w:r>
      <w:r w:rsidR="00FD3819" w:rsidRPr="005D1DEC">
        <w:rPr>
          <w:rStyle w:val="a7"/>
          <w:rFonts w:ascii="Times New Roman" w:hAnsi="Times New Roman"/>
          <w:noProof/>
          <w:lang w:val="ru-RU"/>
        </w:rPr>
        <w:t>@</w:t>
      </w:r>
      <w:r w:rsidR="00FD3819" w:rsidRPr="005D1DEC">
        <w:rPr>
          <w:rStyle w:val="a7"/>
          <w:rFonts w:ascii="Times New Roman" w:hAnsi="Times New Roman"/>
          <w:noProof/>
        </w:rPr>
        <w:t>riew</w:t>
      </w:r>
      <w:r w:rsidR="00FD3819" w:rsidRPr="005D1DEC">
        <w:rPr>
          <w:rStyle w:val="a7"/>
          <w:rFonts w:ascii="Times New Roman" w:hAnsi="Times New Roman"/>
          <w:noProof/>
          <w:lang w:val="ru-RU"/>
        </w:rPr>
        <w:t>-</w:t>
      </w:r>
      <w:r w:rsidR="00FD3819" w:rsidRPr="005D1DEC">
        <w:rPr>
          <w:rStyle w:val="a7"/>
          <w:rFonts w:ascii="Times New Roman" w:hAnsi="Times New Roman"/>
          <w:noProof/>
        </w:rPr>
        <w:t>pleven</w:t>
      </w:r>
      <w:r w:rsidR="00FD3819" w:rsidRPr="005D1DEC">
        <w:rPr>
          <w:rStyle w:val="a7"/>
          <w:rFonts w:ascii="Times New Roman" w:hAnsi="Times New Roman"/>
          <w:noProof/>
          <w:lang w:val="ru-RU"/>
        </w:rPr>
        <w:t>.</w:t>
      </w:r>
      <w:r w:rsidR="00FD3819" w:rsidRPr="005D1DEC">
        <w:rPr>
          <w:rStyle w:val="a7"/>
          <w:rFonts w:ascii="Times New Roman" w:hAnsi="Times New Roman"/>
          <w:noProof/>
        </w:rPr>
        <w:t>eu</w:t>
      </w:r>
    </w:hyperlink>
    <w:r w:rsidR="00FD3819">
      <w:rPr>
        <w:rFonts w:ascii="Times New Roman" w:hAnsi="Times New Roman"/>
        <w:noProof/>
      </w:rPr>
      <w:t xml:space="preserve"> </w:t>
    </w:r>
    <w:r w:rsidR="00FD3819" w:rsidRPr="00B55A17">
      <w:rPr>
        <w:rFonts w:ascii="Times New Roman" w:hAnsi="Times New Roman"/>
        <w:noProof/>
        <w:lang w:val="ru-RU"/>
      </w:rPr>
      <w:t xml:space="preserve"> </w:t>
    </w:r>
    <w:r w:rsidR="00FD3819" w:rsidRPr="001C5FBF">
      <w:rPr>
        <w:rFonts w:ascii="Times New Roman" w:hAnsi="Times New Roman"/>
        <w:noProof/>
        <w:lang w:val="bg-BG"/>
      </w:rPr>
      <w:t>интернет сайт</w:t>
    </w:r>
    <w:r w:rsidR="00FD3819">
      <w:rPr>
        <w:rFonts w:ascii="Times New Roman" w:hAnsi="Times New Roman"/>
        <w:noProof/>
      </w:rPr>
      <w:t xml:space="preserve"> </w:t>
    </w:r>
    <w:hyperlink r:id="rId4" w:history="1">
      <w:r w:rsidR="00FD3819" w:rsidRPr="005D1DEC">
        <w:rPr>
          <w:rStyle w:val="a7"/>
          <w:rFonts w:ascii="Times New Roman" w:hAnsi="Times New Roman"/>
          <w:noProof/>
          <w:lang w:val="bg-BG"/>
        </w:rPr>
        <w:t>http://riew-pleven.eu/</w:t>
      </w:r>
    </w:hyperlink>
  </w:p>
  <w:p w14:paraId="4CD2EC90" w14:textId="77777777" w:rsidR="00FD3819" w:rsidRPr="004E440C" w:rsidRDefault="00FD3819"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992C2" w14:textId="77777777" w:rsidR="00CB1D67" w:rsidRDefault="00CB1D67">
      <w:r>
        <w:separator/>
      </w:r>
    </w:p>
  </w:footnote>
  <w:footnote w:type="continuationSeparator" w:id="0">
    <w:p w14:paraId="034D52FD" w14:textId="77777777" w:rsidR="00CB1D67" w:rsidRDefault="00CB1D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FD3819" w:rsidRPr="005B69F7" w:rsidRDefault="00000000" w:rsidP="00C7759E">
    <w:pPr>
      <w:pStyle w:val="2"/>
      <w:ind w:firstLine="630"/>
      <w:jc w:val="center"/>
      <w:rPr>
        <w:rStyle w:val="a8"/>
        <w:sz w:val="2"/>
        <w:szCs w:val="2"/>
      </w:rPr>
    </w:pPr>
    <w:r>
      <w:rPr>
        <w:rStyle w:val="a8"/>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FD3819"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FD3819" w:rsidRPr="001C5FBF">
      <w:rPr>
        <w:rFonts w:ascii="Times New Roman" w:hAnsi="Times New Roman"/>
        <w:spacing w:val="40"/>
        <w:sz w:val="30"/>
        <w:szCs w:val="30"/>
      </w:rPr>
      <w:t>РЕПУБЛИКА БЪЛГАРИЯ</w:t>
    </w:r>
  </w:p>
  <w:p w14:paraId="515615C9" w14:textId="77777777" w:rsidR="00FD3819" w:rsidRPr="001C5FBF" w:rsidRDefault="00FD3819"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FD3819" w:rsidRPr="001C5FBF" w:rsidRDefault="00FD3819"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FD3819" w:rsidRPr="001C5FBF" w:rsidRDefault="00FD3819"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FD3819" w:rsidRPr="00ED1377" w:rsidRDefault="00FD3819"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365A24"/>
    <w:multiLevelType w:val="hybridMultilevel"/>
    <w:tmpl w:val="A5BCB4A8"/>
    <w:lvl w:ilvl="0" w:tplc="0402000D">
      <w:start w:val="1"/>
      <w:numFmt w:val="bullet"/>
      <w:lvlText w:val=""/>
      <w:lvlJc w:val="left"/>
      <w:pPr>
        <w:ind w:left="1287" w:hanging="360"/>
      </w:pPr>
      <w:rPr>
        <w:rFonts w:ascii="Wingdings" w:hAnsi="Wingdings" w:hint="default"/>
      </w:rPr>
    </w:lvl>
    <w:lvl w:ilvl="1" w:tplc="04020003">
      <w:start w:val="1"/>
      <w:numFmt w:val="bullet"/>
      <w:lvlText w:val="o"/>
      <w:lvlJc w:val="left"/>
      <w:pPr>
        <w:ind w:left="2007" w:hanging="360"/>
      </w:pPr>
      <w:rPr>
        <w:rFonts w:ascii="Courier New" w:hAnsi="Courier New" w:cs="Courier New" w:hint="default"/>
      </w:rPr>
    </w:lvl>
    <w:lvl w:ilvl="2" w:tplc="04020005">
      <w:start w:val="1"/>
      <w:numFmt w:val="bullet"/>
      <w:lvlText w:val=""/>
      <w:lvlJc w:val="left"/>
      <w:pPr>
        <w:ind w:left="2727" w:hanging="360"/>
      </w:pPr>
      <w:rPr>
        <w:rFonts w:ascii="Wingdings" w:hAnsi="Wingdings" w:hint="default"/>
      </w:rPr>
    </w:lvl>
    <w:lvl w:ilvl="3" w:tplc="04020001">
      <w:start w:val="1"/>
      <w:numFmt w:val="bullet"/>
      <w:lvlText w:val=""/>
      <w:lvlJc w:val="left"/>
      <w:pPr>
        <w:ind w:left="3447" w:hanging="360"/>
      </w:pPr>
      <w:rPr>
        <w:rFonts w:ascii="Symbol" w:hAnsi="Symbol" w:hint="default"/>
      </w:rPr>
    </w:lvl>
    <w:lvl w:ilvl="4" w:tplc="04020003">
      <w:start w:val="1"/>
      <w:numFmt w:val="bullet"/>
      <w:lvlText w:val="o"/>
      <w:lvlJc w:val="left"/>
      <w:pPr>
        <w:ind w:left="4167" w:hanging="360"/>
      </w:pPr>
      <w:rPr>
        <w:rFonts w:ascii="Courier New" w:hAnsi="Courier New" w:cs="Courier New" w:hint="default"/>
      </w:rPr>
    </w:lvl>
    <w:lvl w:ilvl="5" w:tplc="04020005">
      <w:start w:val="1"/>
      <w:numFmt w:val="bullet"/>
      <w:lvlText w:val=""/>
      <w:lvlJc w:val="left"/>
      <w:pPr>
        <w:ind w:left="4887" w:hanging="360"/>
      </w:pPr>
      <w:rPr>
        <w:rFonts w:ascii="Wingdings" w:hAnsi="Wingdings" w:hint="default"/>
      </w:rPr>
    </w:lvl>
    <w:lvl w:ilvl="6" w:tplc="04020001">
      <w:start w:val="1"/>
      <w:numFmt w:val="bullet"/>
      <w:lvlText w:val=""/>
      <w:lvlJc w:val="left"/>
      <w:pPr>
        <w:ind w:left="5607" w:hanging="360"/>
      </w:pPr>
      <w:rPr>
        <w:rFonts w:ascii="Symbol" w:hAnsi="Symbol" w:hint="default"/>
      </w:rPr>
    </w:lvl>
    <w:lvl w:ilvl="7" w:tplc="04020003">
      <w:start w:val="1"/>
      <w:numFmt w:val="bullet"/>
      <w:lvlText w:val="o"/>
      <w:lvlJc w:val="left"/>
      <w:pPr>
        <w:ind w:left="6327" w:hanging="360"/>
      </w:pPr>
      <w:rPr>
        <w:rFonts w:ascii="Courier New" w:hAnsi="Courier New" w:cs="Courier New" w:hint="default"/>
      </w:rPr>
    </w:lvl>
    <w:lvl w:ilvl="8" w:tplc="04020005">
      <w:start w:val="1"/>
      <w:numFmt w:val="bullet"/>
      <w:lvlText w:val=""/>
      <w:lvlJc w:val="left"/>
      <w:pPr>
        <w:ind w:left="7047" w:hanging="360"/>
      </w:pPr>
      <w:rPr>
        <w:rFonts w:ascii="Wingdings" w:hAnsi="Wingdings" w:hint="default"/>
      </w:rPr>
    </w:lvl>
  </w:abstractNum>
  <w:abstractNum w:abstractNumId="9"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2297C3D"/>
    <w:multiLevelType w:val="hybridMultilevel"/>
    <w:tmpl w:val="1FC2D81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2"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49139B7"/>
    <w:multiLevelType w:val="hybridMultilevel"/>
    <w:tmpl w:val="105ABB7C"/>
    <w:lvl w:ilvl="0" w:tplc="2AF082BE">
      <w:start w:val="1"/>
      <w:numFmt w:val="decimal"/>
      <w:lvlText w:val="%1."/>
      <w:lvlJc w:val="left"/>
      <w:pPr>
        <w:ind w:left="720" w:hanging="36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5"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2"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312562904">
    <w:abstractNumId w:val="21"/>
  </w:num>
  <w:num w:numId="2" w16cid:durableId="2137063591">
    <w:abstractNumId w:val="12"/>
  </w:num>
  <w:num w:numId="3" w16cid:durableId="2131050032">
    <w:abstractNumId w:val="0"/>
  </w:num>
  <w:num w:numId="4" w16cid:durableId="1805076582">
    <w:abstractNumId w:val="9"/>
  </w:num>
  <w:num w:numId="5" w16cid:durableId="1376737852">
    <w:abstractNumId w:val="17"/>
  </w:num>
  <w:num w:numId="6" w16cid:durableId="221599954">
    <w:abstractNumId w:val="19"/>
  </w:num>
  <w:num w:numId="7" w16cid:durableId="2250502">
    <w:abstractNumId w:val="6"/>
  </w:num>
  <w:num w:numId="8" w16cid:durableId="160897712">
    <w:abstractNumId w:val="18"/>
  </w:num>
  <w:num w:numId="9" w16cid:durableId="1616907443">
    <w:abstractNumId w:val="2"/>
  </w:num>
  <w:num w:numId="10" w16cid:durableId="1978222944">
    <w:abstractNumId w:val="10"/>
  </w:num>
  <w:num w:numId="11" w16cid:durableId="1795714978">
    <w:abstractNumId w:val="16"/>
  </w:num>
  <w:num w:numId="12" w16cid:durableId="605238104">
    <w:abstractNumId w:val="3"/>
  </w:num>
  <w:num w:numId="13" w16cid:durableId="1381786880">
    <w:abstractNumId w:val="23"/>
  </w:num>
  <w:num w:numId="14" w16cid:durableId="929391212">
    <w:abstractNumId w:val="20"/>
  </w:num>
  <w:num w:numId="15" w16cid:durableId="1137457016">
    <w:abstractNumId w:val="15"/>
  </w:num>
  <w:num w:numId="16" w16cid:durableId="47805291">
    <w:abstractNumId w:val="13"/>
  </w:num>
  <w:num w:numId="17" w16cid:durableId="257638778">
    <w:abstractNumId w:val="22"/>
  </w:num>
  <w:num w:numId="18" w16cid:durableId="480928388">
    <w:abstractNumId w:val="5"/>
  </w:num>
  <w:num w:numId="19" w16cid:durableId="1813985077">
    <w:abstractNumId w:val="7"/>
  </w:num>
  <w:num w:numId="20" w16cid:durableId="1784763627">
    <w:abstractNumId w:val="1"/>
  </w:num>
  <w:num w:numId="21" w16cid:durableId="1771662883">
    <w:abstractNumId w:val="4"/>
  </w:num>
  <w:num w:numId="22" w16cid:durableId="2003924790">
    <w:abstractNumId w:val="8"/>
  </w:num>
  <w:num w:numId="23" w16cid:durableId="2040664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659397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53BE"/>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4A6C"/>
    <w:rsid w:val="00075493"/>
    <w:rsid w:val="0008339B"/>
    <w:rsid w:val="000949F2"/>
    <w:rsid w:val="000B3E2D"/>
    <w:rsid w:val="000B6590"/>
    <w:rsid w:val="000B6C4E"/>
    <w:rsid w:val="000C4CA7"/>
    <w:rsid w:val="000C6DD8"/>
    <w:rsid w:val="000D1FDA"/>
    <w:rsid w:val="000D4BD6"/>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1C4B"/>
    <w:rsid w:val="00157D1E"/>
    <w:rsid w:val="0016684B"/>
    <w:rsid w:val="00167425"/>
    <w:rsid w:val="00197476"/>
    <w:rsid w:val="001A2F53"/>
    <w:rsid w:val="001A7A98"/>
    <w:rsid w:val="001B170D"/>
    <w:rsid w:val="001B1830"/>
    <w:rsid w:val="001B204E"/>
    <w:rsid w:val="001B4BA5"/>
    <w:rsid w:val="001B6EDD"/>
    <w:rsid w:val="001C5702"/>
    <w:rsid w:val="001C5FBF"/>
    <w:rsid w:val="001C6903"/>
    <w:rsid w:val="001C6C3B"/>
    <w:rsid w:val="001C786C"/>
    <w:rsid w:val="001D5BBD"/>
    <w:rsid w:val="001E10FE"/>
    <w:rsid w:val="001E3E8F"/>
    <w:rsid w:val="001F48AA"/>
    <w:rsid w:val="001F4FA9"/>
    <w:rsid w:val="001F7169"/>
    <w:rsid w:val="00202981"/>
    <w:rsid w:val="0020512A"/>
    <w:rsid w:val="0020653E"/>
    <w:rsid w:val="00216767"/>
    <w:rsid w:val="00217331"/>
    <w:rsid w:val="00222188"/>
    <w:rsid w:val="00224613"/>
    <w:rsid w:val="00233451"/>
    <w:rsid w:val="00235D6D"/>
    <w:rsid w:val="0024024B"/>
    <w:rsid w:val="0024120B"/>
    <w:rsid w:val="00250652"/>
    <w:rsid w:val="00252FCD"/>
    <w:rsid w:val="00266D04"/>
    <w:rsid w:val="002828E3"/>
    <w:rsid w:val="00283CAE"/>
    <w:rsid w:val="00285059"/>
    <w:rsid w:val="00293FE0"/>
    <w:rsid w:val="002A709F"/>
    <w:rsid w:val="002B0BD1"/>
    <w:rsid w:val="002B515A"/>
    <w:rsid w:val="002B677B"/>
    <w:rsid w:val="002B7809"/>
    <w:rsid w:val="002C160E"/>
    <w:rsid w:val="002D15F1"/>
    <w:rsid w:val="002D56FE"/>
    <w:rsid w:val="002E18AB"/>
    <w:rsid w:val="002E25EF"/>
    <w:rsid w:val="002E30CF"/>
    <w:rsid w:val="002E5EF0"/>
    <w:rsid w:val="002F1D8F"/>
    <w:rsid w:val="002F6C89"/>
    <w:rsid w:val="003020B1"/>
    <w:rsid w:val="00303CC9"/>
    <w:rsid w:val="00315C9F"/>
    <w:rsid w:val="00324274"/>
    <w:rsid w:val="00335651"/>
    <w:rsid w:val="00336158"/>
    <w:rsid w:val="003467D8"/>
    <w:rsid w:val="00352F4E"/>
    <w:rsid w:val="00361B04"/>
    <w:rsid w:val="003633AD"/>
    <w:rsid w:val="003754EC"/>
    <w:rsid w:val="00377B02"/>
    <w:rsid w:val="00382EB0"/>
    <w:rsid w:val="003A00D0"/>
    <w:rsid w:val="003A6AD3"/>
    <w:rsid w:val="003B30BB"/>
    <w:rsid w:val="003B732C"/>
    <w:rsid w:val="003D49B8"/>
    <w:rsid w:val="003D4A6B"/>
    <w:rsid w:val="003D6007"/>
    <w:rsid w:val="003F4B02"/>
    <w:rsid w:val="0042680C"/>
    <w:rsid w:val="00436510"/>
    <w:rsid w:val="0043651F"/>
    <w:rsid w:val="0044097F"/>
    <w:rsid w:val="00446795"/>
    <w:rsid w:val="00446A9A"/>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65D83"/>
    <w:rsid w:val="0057056E"/>
    <w:rsid w:val="00571B43"/>
    <w:rsid w:val="00584203"/>
    <w:rsid w:val="00584624"/>
    <w:rsid w:val="00586A51"/>
    <w:rsid w:val="00597575"/>
    <w:rsid w:val="005A1B6A"/>
    <w:rsid w:val="005A38BA"/>
    <w:rsid w:val="005A3B17"/>
    <w:rsid w:val="005A693A"/>
    <w:rsid w:val="005B182F"/>
    <w:rsid w:val="005B69F7"/>
    <w:rsid w:val="005B74E2"/>
    <w:rsid w:val="005C09B4"/>
    <w:rsid w:val="005C3F8B"/>
    <w:rsid w:val="005C77F9"/>
    <w:rsid w:val="005D2365"/>
    <w:rsid w:val="005D5C20"/>
    <w:rsid w:val="005D6B1A"/>
    <w:rsid w:val="005D7788"/>
    <w:rsid w:val="005E364F"/>
    <w:rsid w:val="005E4251"/>
    <w:rsid w:val="006028E6"/>
    <w:rsid w:val="00602A0B"/>
    <w:rsid w:val="00606E8F"/>
    <w:rsid w:val="0061164A"/>
    <w:rsid w:val="00613164"/>
    <w:rsid w:val="006340C8"/>
    <w:rsid w:val="00640497"/>
    <w:rsid w:val="00643C98"/>
    <w:rsid w:val="006478C3"/>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25614"/>
    <w:rsid w:val="00735898"/>
    <w:rsid w:val="00736044"/>
    <w:rsid w:val="00737EFC"/>
    <w:rsid w:val="007464EF"/>
    <w:rsid w:val="007666DC"/>
    <w:rsid w:val="007719EF"/>
    <w:rsid w:val="00771A14"/>
    <w:rsid w:val="00781975"/>
    <w:rsid w:val="00785101"/>
    <w:rsid w:val="007866AA"/>
    <w:rsid w:val="00795042"/>
    <w:rsid w:val="007A1D54"/>
    <w:rsid w:val="007A5E42"/>
    <w:rsid w:val="007A6290"/>
    <w:rsid w:val="007B4743"/>
    <w:rsid w:val="007C265E"/>
    <w:rsid w:val="007C3E10"/>
    <w:rsid w:val="007E090B"/>
    <w:rsid w:val="007E3FAD"/>
    <w:rsid w:val="007E72BF"/>
    <w:rsid w:val="007F0832"/>
    <w:rsid w:val="008013F1"/>
    <w:rsid w:val="00804CC3"/>
    <w:rsid w:val="00810919"/>
    <w:rsid w:val="0081142A"/>
    <w:rsid w:val="00811FDC"/>
    <w:rsid w:val="00816C4B"/>
    <w:rsid w:val="00833ECD"/>
    <w:rsid w:val="008428BA"/>
    <w:rsid w:val="00842F0C"/>
    <w:rsid w:val="008456FD"/>
    <w:rsid w:val="0085348A"/>
    <w:rsid w:val="008632CA"/>
    <w:rsid w:val="008645B9"/>
    <w:rsid w:val="008719BB"/>
    <w:rsid w:val="00874A5A"/>
    <w:rsid w:val="00875191"/>
    <w:rsid w:val="00881D6E"/>
    <w:rsid w:val="008968D0"/>
    <w:rsid w:val="008A13F7"/>
    <w:rsid w:val="008A7980"/>
    <w:rsid w:val="008B0206"/>
    <w:rsid w:val="008B1300"/>
    <w:rsid w:val="008B5EB3"/>
    <w:rsid w:val="008C0F82"/>
    <w:rsid w:val="008C5C63"/>
    <w:rsid w:val="008D359D"/>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6730D"/>
    <w:rsid w:val="00973C05"/>
    <w:rsid w:val="00974296"/>
    <w:rsid w:val="00974546"/>
    <w:rsid w:val="0097681D"/>
    <w:rsid w:val="00981486"/>
    <w:rsid w:val="0098232D"/>
    <w:rsid w:val="009958B3"/>
    <w:rsid w:val="009A013C"/>
    <w:rsid w:val="009A01B1"/>
    <w:rsid w:val="009A078B"/>
    <w:rsid w:val="009A49E5"/>
    <w:rsid w:val="009C28A8"/>
    <w:rsid w:val="009D2045"/>
    <w:rsid w:val="009D6633"/>
    <w:rsid w:val="009E7D8E"/>
    <w:rsid w:val="009F0994"/>
    <w:rsid w:val="009F2C97"/>
    <w:rsid w:val="009F2D47"/>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A69A4"/>
    <w:rsid w:val="00AA6CB0"/>
    <w:rsid w:val="00AB455F"/>
    <w:rsid w:val="00AB7525"/>
    <w:rsid w:val="00AC1088"/>
    <w:rsid w:val="00AC17BE"/>
    <w:rsid w:val="00AC24C0"/>
    <w:rsid w:val="00AD1328"/>
    <w:rsid w:val="00AD13E8"/>
    <w:rsid w:val="00AD3DBF"/>
    <w:rsid w:val="00AD52BA"/>
    <w:rsid w:val="00AD5D20"/>
    <w:rsid w:val="00AD71B0"/>
    <w:rsid w:val="00AD7DF8"/>
    <w:rsid w:val="00AE05F6"/>
    <w:rsid w:val="00AE58E0"/>
    <w:rsid w:val="00AE6AC2"/>
    <w:rsid w:val="00AE76B0"/>
    <w:rsid w:val="00AF210D"/>
    <w:rsid w:val="00AF75DB"/>
    <w:rsid w:val="00B04476"/>
    <w:rsid w:val="00B10311"/>
    <w:rsid w:val="00B13B50"/>
    <w:rsid w:val="00B23C65"/>
    <w:rsid w:val="00B248C0"/>
    <w:rsid w:val="00B31345"/>
    <w:rsid w:val="00B377D7"/>
    <w:rsid w:val="00B42EB3"/>
    <w:rsid w:val="00B4793F"/>
    <w:rsid w:val="00B53766"/>
    <w:rsid w:val="00B55A17"/>
    <w:rsid w:val="00B76562"/>
    <w:rsid w:val="00B81CAE"/>
    <w:rsid w:val="00B8211C"/>
    <w:rsid w:val="00B9520D"/>
    <w:rsid w:val="00B97E6D"/>
    <w:rsid w:val="00BB73DC"/>
    <w:rsid w:val="00BB777F"/>
    <w:rsid w:val="00BC32A3"/>
    <w:rsid w:val="00BC74BB"/>
    <w:rsid w:val="00BC78C5"/>
    <w:rsid w:val="00BD65F2"/>
    <w:rsid w:val="00BE15D5"/>
    <w:rsid w:val="00BE2269"/>
    <w:rsid w:val="00BE2972"/>
    <w:rsid w:val="00BE5E38"/>
    <w:rsid w:val="00BF273A"/>
    <w:rsid w:val="00BF3134"/>
    <w:rsid w:val="00BF4BEF"/>
    <w:rsid w:val="00BF7B54"/>
    <w:rsid w:val="00C00904"/>
    <w:rsid w:val="00C02136"/>
    <w:rsid w:val="00C044EB"/>
    <w:rsid w:val="00C06246"/>
    <w:rsid w:val="00C15B2E"/>
    <w:rsid w:val="00C26EC8"/>
    <w:rsid w:val="00C273A4"/>
    <w:rsid w:val="00C31FB6"/>
    <w:rsid w:val="00C339AC"/>
    <w:rsid w:val="00C36910"/>
    <w:rsid w:val="00C36D18"/>
    <w:rsid w:val="00C37D71"/>
    <w:rsid w:val="00C473A4"/>
    <w:rsid w:val="00C52A3F"/>
    <w:rsid w:val="00C64D7E"/>
    <w:rsid w:val="00C65BE1"/>
    <w:rsid w:val="00C71C9E"/>
    <w:rsid w:val="00C76288"/>
    <w:rsid w:val="00C7759E"/>
    <w:rsid w:val="00C82160"/>
    <w:rsid w:val="00C836E2"/>
    <w:rsid w:val="00C9282E"/>
    <w:rsid w:val="00C97746"/>
    <w:rsid w:val="00CA1844"/>
    <w:rsid w:val="00CA3154"/>
    <w:rsid w:val="00CA3258"/>
    <w:rsid w:val="00CA7A14"/>
    <w:rsid w:val="00CA7A5F"/>
    <w:rsid w:val="00CB1D67"/>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B2450"/>
    <w:rsid w:val="00DB52FA"/>
    <w:rsid w:val="00DC0F0F"/>
    <w:rsid w:val="00DC1DAA"/>
    <w:rsid w:val="00DE6201"/>
    <w:rsid w:val="00DF5F23"/>
    <w:rsid w:val="00E01A97"/>
    <w:rsid w:val="00E01C92"/>
    <w:rsid w:val="00E15B5B"/>
    <w:rsid w:val="00E24968"/>
    <w:rsid w:val="00E25413"/>
    <w:rsid w:val="00E27B4A"/>
    <w:rsid w:val="00E31DB8"/>
    <w:rsid w:val="00E344E2"/>
    <w:rsid w:val="00E4226E"/>
    <w:rsid w:val="00E45F02"/>
    <w:rsid w:val="00E60640"/>
    <w:rsid w:val="00E65538"/>
    <w:rsid w:val="00E65806"/>
    <w:rsid w:val="00E663B8"/>
    <w:rsid w:val="00E6683E"/>
    <w:rsid w:val="00E720C2"/>
    <w:rsid w:val="00E76CD1"/>
    <w:rsid w:val="00E80158"/>
    <w:rsid w:val="00E84DFB"/>
    <w:rsid w:val="00E92586"/>
    <w:rsid w:val="00E97812"/>
    <w:rsid w:val="00EA086D"/>
    <w:rsid w:val="00EA28A0"/>
    <w:rsid w:val="00EA3B1F"/>
    <w:rsid w:val="00EA4180"/>
    <w:rsid w:val="00EA69D0"/>
    <w:rsid w:val="00EB63EB"/>
    <w:rsid w:val="00EC238C"/>
    <w:rsid w:val="00EC28C9"/>
    <w:rsid w:val="00EC304D"/>
    <w:rsid w:val="00ED1377"/>
    <w:rsid w:val="00ED7826"/>
    <w:rsid w:val="00EE529B"/>
    <w:rsid w:val="00EE58D9"/>
    <w:rsid w:val="00EE5E97"/>
    <w:rsid w:val="00EF5DD2"/>
    <w:rsid w:val="00F048C7"/>
    <w:rsid w:val="00F10311"/>
    <w:rsid w:val="00F13731"/>
    <w:rsid w:val="00F14BEA"/>
    <w:rsid w:val="00F15F59"/>
    <w:rsid w:val="00F16FBD"/>
    <w:rsid w:val="00F32037"/>
    <w:rsid w:val="00F352C3"/>
    <w:rsid w:val="00F41798"/>
    <w:rsid w:val="00F50602"/>
    <w:rsid w:val="00F50D92"/>
    <w:rsid w:val="00F54099"/>
    <w:rsid w:val="00F6371E"/>
    <w:rsid w:val="00F72CF1"/>
    <w:rsid w:val="00F74B3E"/>
    <w:rsid w:val="00F752C0"/>
    <w:rsid w:val="00F94863"/>
    <w:rsid w:val="00F97CC7"/>
    <w:rsid w:val="00FA1719"/>
    <w:rsid w:val="00FA195A"/>
    <w:rsid w:val="00FB2B2C"/>
    <w:rsid w:val="00FC43AE"/>
    <w:rsid w:val="00FC4F19"/>
    <w:rsid w:val="00FD2988"/>
    <w:rsid w:val="00FD3819"/>
    <w:rsid w:val="00FD5793"/>
    <w:rsid w:val="00FD600D"/>
    <w:rsid w:val="00FE22D9"/>
    <w:rsid w:val="00FE3073"/>
    <w:rsid w:val="00FE4DF4"/>
    <w:rsid w:val="00FF13D8"/>
    <w:rsid w:val="00FF234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spacing w:before="100" w:beforeAutospacing="1" w:after="100" w:afterAutospacing="1"/>
      <w:jc w:val="both"/>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pPr>
    <w:rPr>
      <w:rFonts w:ascii="Tahoma" w:eastAsia="MS Mincho" w:hAnsi="Tahoma"/>
      <w:sz w:val="24"/>
      <w:szCs w:val="24"/>
      <w:lang w:val="pl-PL" w:eastAsia="pl-PL"/>
    </w:rPr>
  </w:style>
  <w:style w:type="paragraph" w:customStyle="1" w:styleId="Char">
    <w:name w:val="Char"/>
    <w:basedOn w:val="a"/>
    <w:rsid w:val="002D56FE"/>
    <w:pPr>
      <w:spacing w:after="160" w:line="240" w:lineRule="exact"/>
    </w:pPr>
    <w:rPr>
      <w:rFonts w:cs="Arial"/>
    </w:rPr>
  </w:style>
  <w:style w:type="character" w:styleId="ab">
    <w:name w:val="page number"/>
    <w:basedOn w:val="a0"/>
    <w:rsid w:val="00B55A17"/>
  </w:style>
  <w:style w:type="paragraph" w:styleId="ac">
    <w:name w:val="Normal (Web)"/>
    <w:basedOn w:val="a"/>
    <w:rsid w:val="0002426D"/>
    <w:pPr>
      <w:spacing w:before="100" w:beforeAutospacing="1" w:after="100" w:afterAutospacing="1"/>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ind w:left="-900" w:right="-694"/>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6">
    <w:name w:val="Основен текст Знак"/>
    <w:link w:val="a5"/>
    <w:rsid w:val="002B677B"/>
    <w:rPr>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275216822">
      <w:bodyDiv w:val="1"/>
      <w:marLeft w:val="0"/>
      <w:marRight w:val="0"/>
      <w:marTop w:val="0"/>
      <w:marBottom w:val="0"/>
      <w:divBdr>
        <w:top w:val="none" w:sz="0" w:space="0" w:color="auto"/>
        <w:left w:val="none" w:sz="0" w:space="0" w:color="auto"/>
        <w:bottom w:val="none" w:sz="0" w:space="0" w:color="auto"/>
        <w:right w:val="none" w:sz="0" w:space="0" w:color="auto"/>
      </w:divBdr>
    </w:div>
    <w:div w:id="355887287">
      <w:bodyDiv w:val="1"/>
      <w:marLeft w:val="0"/>
      <w:marRight w:val="0"/>
      <w:marTop w:val="0"/>
      <w:marBottom w:val="0"/>
      <w:divBdr>
        <w:top w:val="none" w:sz="0" w:space="0" w:color="auto"/>
        <w:left w:val="none" w:sz="0" w:space="0" w:color="auto"/>
        <w:bottom w:val="none" w:sz="0" w:space="0" w:color="auto"/>
        <w:right w:val="none" w:sz="0" w:space="0" w:color="auto"/>
      </w:divBdr>
    </w:div>
    <w:div w:id="647709050">
      <w:bodyDiv w:val="1"/>
      <w:marLeft w:val="0"/>
      <w:marRight w:val="0"/>
      <w:marTop w:val="0"/>
      <w:marBottom w:val="0"/>
      <w:divBdr>
        <w:top w:val="none" w:sz="0" w:space="0" w:color="auto"/>
        <w:left w:val="none" w:sz="0" w:space="0" w:color="auto"/>
        <w:bottom w:val="none" w:sz="0" w:space="0" w:color="auto"/>
        <w:right w:val="none" w:sz="0" w:space="0" w:color="auto"/>
      </w:divBdr>
    </w:div>
    <w:div w:id="724529117">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14482305">
      <w:bodyDiv w:val="1"/>
      <w:marLeft w:val="0"/>
      <w:marRight w:val="0"/>
      <w:marTop w:val="0"/>
      <w:marBottom w:val="0"/>
      <w:divBdr>
        <w:top w:val="none" w:sz="0" w:space="0" w:color="auto"/>
        <w:left w:val="none" w:sz="0" w:space="0" w:color="auto"/>
        <w:bottom w:val="none" w:sz="0" w:space="0" w:color="auto"/>
        <w:right w:val="none" w:sz="0" w:space="0" w:color="auto"/>
      </w:divBdr>
    </w:div>
    <w:div w:id="1520436276">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49491346">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19863443">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 w:id="199671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974AF7-38DB-4E62-91F6-4EA5CA5EE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817</TotalTime>
  <Pages>3</Pages>
  <Words>901</Words>
  <Characters>5137</Characters>
  <Application>Microsoft Office Word</Application>
  <DocSecurity>0</DocSecurity>
  <Lines>42</Lines>
  <Paragraphs>12</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6026</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49</cp:revision>
  <cp:lastPrinted>2025-03-28T15:09:00Z</cp:lastPrinted>
  <dcterms:created xsi:type="dcterms:W3CDTF">2025-11-24T09:18:00Z</dcterms:created>
  <dcterms:modified xsi:type="dcterms:W3CDTF">2026-05-14T12:12:00Z</dcterms:modified>
</cp:coreProperties>
</file>