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B5196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28A5C561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897A5E"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7A91E490" w14:textId="4BE4ADB4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171A8A" w:rsidRPr="00171A8A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6DC0C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9.75pt;height:87pt;visibility:visible;mso-wrap-style:square">
            <v:imagedata r:id="rId7" o:title=""/>
          </v:shape>
        </w:pict>
      </w:r>
    </w:p>
    <w:p w14:paraId="49FA6FB5" w14:textId="77777777" w:rsidR="00E23B3C" w:rsidRPr="003C693D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79C5549" w14:textId="77777777" w:rsidR="003C693D" w:rsidRPr="003C693D" w:rsidRDefault="003C693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380A5E4" w14:textId="77777777" w:rsidR="00C25FE0" w:rsidRPr="00917D8A" w:rsidRDefault="00C25FE0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ДО</w:t>
      </w:r>
    </w:p>
    <w:p w14:paraId="6968E388" w14:textId="1A4E559D" w:rsidR="00D26DDA" w:rsidRPr="00917D8A" w:rsidRDefault="00171A8A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Н Н Д</w:t>
      </w:r>
    </w:p>
    <w:p w14:paraId="77EDD216" w14:textId="3E442C7B" w:rsidR="00377483" w:rsidRPr="00917D8A" w:rsidRDefault="00171A8A" w:rsidP="00377483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79A19598" w14:textId="77777777" w:rsidR="00377483" w:rsidRPr="00917D8A" w:rsidRDefault="00377483" w:rsidP="00377483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гр. </w:t>
      </w:r>
      <w:r w:rsidR="00594776" w:rsidRPr="00917D8A">
        <w:rPr>
          <w:rFonts w:ascii="Times New Roman" w:hAnsi="Times New Roman"/>
          <w:caps/>
          <w:color w:val="000000"/>
          <w:sz w:val="24"/>
          <w:szCs w:val="24"/>
          <w:lang w:val="bg-BG"/>
        </w:rPr>
        <w:t>СОФИЯ</w:t>
      </w:r>
    </w:p>
    <w:p w14:paraId="46F4CEF2" w14:textId="77777777" w:rsidR="00D26DDA" w:rsidRPr="00917D8A" w:rsidRDefault="00D26DDA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38B3F4F4" w14:textId="77777777" w:rsidR="00D26DDA" w:rsidRPr="00917D8A" w:rsidRDefault="00D26DDA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6AC902B7" w14:textId="77777777" w:rsidR="00D26DDA" w:rsidRPr="00917D8A" w:rsidRDefault="00D26DDA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3C7A0AA9" w14:textId="77777777" w:rsidR="00D26DDA" w:rsidRPr="00917D8A" w:rsidRDefault="00D26DDA" w:rsidP="00C25FE0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чрез</w:t>
      </w:r>
    </w:p>
    <w:p w14:paraId="30F7C9B1" w14:textId="049C7F3B" w:rsidR="00D26DDA" w:rsidRPr="00917D8A" w:rsidRDefault="00171A8A" w:rsidP="00D26DDA">
      <w:pP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Ц Б Ц</w:t>
      </w:r>
    </w:p>
    <w:p w14:paraId="2D014C0A" w14:textId="0E697216" w:rsidR="00D26DDA" w:rsidRPr="00917D8A" w:rsidRDefault="00171A8A" w:rsidP="00D26DDA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25CEF313" w14:textId="77777777" w:rsidR="00D26DDA" w:rsidRPr="00917D8A" w:rsidRDefault="00D26DDA" w:rsidP="00D26DDA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caps/>
          <w:color w:val="000000"/>
          <w:sz w:val="24"/>
          <w:szCs w:val="24"/>
          <w:lang w:val="bg-BG"/>
        </w:rPr>
        <w:t>гр. луковит</w:t>
      </w:r>
    </w:p>
    <w:p w14:paraId="0F4FF8C5" w14:textId="77777777" w:rsidR="00D26DDA" w:rsidRPr="00917D8A" w:rsidRDefault="00D26DDA" w:rsidP="00D26DDA">
      <w:pPr>
        <w:rPr>
          <w:rFonts w:ascii="Times New Roman" w:hAnsi="Times New Roman"/>
          <w:caps/>
          <w:color w:val="000000"/>
          <w:sz w:val="16"/>
          <w:szCs w:val="16"/>
          <w:lang w:val="bg-BG"/>
        </w:rPr>
      </w:pPr>
    </w:p>
    <w:p w14:paraId="0A076161" w14:textId="77777777" w:rsidR="00D26DDA" w:rsidRPr="00917D8A" w:rsidRDefault="00D26DDA" w:rsidP="00D26DDA">
      <w:pPr>
        <w:rPr>
          <w:rFonts w:ascii="Times New Roman" w:hAnsi="Times New Roman"/>
          <w:caps/>
          <w:color w:val="000000"/>
          <w:sz w:val="16"/>
          <w:szCs w:val="16"/>
          <w:lang w:val="bg-BG"/>
        </w:rPr>
      </w:pPr>
    </w:p>
    <w:p w14:paraId="582F8879" w14:textId="77777777" w:rsidR="00D26DDA" w:rsidRPr="00917D8A" w:rsidRDefault="00D26DDA" w:rsidP="00D26DDA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329379AD" w14:textId="77777777" w:rsidR="00D26DDA" w:rsidRPr="00917D8A" w:rsidRDefault="00D26DDA" w:rsidP="00D26DDA">
      <w:pPr>
        <w:pStyle w:val="ae"/>
        <w:ind w:left="1276" w:hanging="1276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253D10" w:rsidRPr="00917D8A">
        <w:rPr>
          <w:rFonts w:ascii="Times New Roman" w:hAnsi="Times New Roman"/>
          <w:color w:val="000000"/>
          <w:sz w:val="24"/>
          <w:szCs w:val="24"/>
        </w:rPr>
        <w:t>ПИ №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44327.371.11</w:t>
      </w:r>
      <w:r w:rsidR="00253D10" w:rsidRPr="00917D8A">
        <w:rPr>
          <w:rFonts w:ascii="Times New Roman" w:hAnsi="Times New Roman"/>
          <w:color w:val="000000"/>
          <w:sz w:val="24"/>
          <w:szCs w:val="24"/>
        </w:rPr>
        <w:t xml:space="preserve">, землище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="00253D10" w:rsidRPr="00917D8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Луковит</w:t>
      </w:r>
      <w:r w:rsidR="00253D10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Луковит, обл. Ловеч, попадащ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ru-RU"/>
        </w:rPr>
        <w:t>в подотдели 3012 ”е</w:t>
      </w:r>
      <w:r w:rsidR="005B0CA4" w:rsidRPr="00917D8A">
        <w:rPr>
          <w:rFonts w:ascii="Times New Roman" w:hAnsi="Times New Roman"/>
          <w:color w:val="000000"/>
          <w:sz w:val="24"/>
          <w:szCs w:val="24"/>
          <w:lang w:val="ru-RU"/>
        </w:rPr>
        <w:t>” и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 3012 ”ж”,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съгласно ГСПлан на СЗДП ТП Държавно горско стопанство – Лесидрен, 2014 г.</w:t>
      </w:r>
    </w:p>
    <w:p w14:paraId="5EAFB504" w14:textId="77777777" w:rsidR="00C25FE0" w:rsidRPr="00917D8A" w:rsidRDefault="00C25FE0" w:rsidP="00C25FE0">
      <w:pPr>
        <w:pStyle w:val="ae"/>
        <w:ind w:left="1276" w:hanging="1276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5C04C1F" w14:textId="77777777" w:rsidR="00C25FE0" w:rsidRPr="00917D8A" w:rsidRDefault="00C25FE0" w:rsidP="00C25FE0">
      <w:pPr>
        <w:ind w:left="1418" w:hanging="1418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D3509CC" w14:textId="77777777" w:rsidR="00C25FE0" w:rsidRPr="00917D8A" w:rsidRDefault="00C25FE0" w:rsidP="00C25FE0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46C583FE" w14:textId="77777777" w:rsidR="00C25FE0" w:rsidRPr="00917D8A" w:rsidRDefault="00C25FE0" w:rsidP="00C25FE0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265798C" w14:textId="3A53692F" w:rsidR="00C25FE0" w:rsidRPr="00917D8A" w:rsidRDefault="00C25FE0" w:rsidP="00C25FE0">
      <w:pPr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УВАЖаем</w:t>
      </w:r>
      <w:r w:rsidR="00065A0E" w:rsidRPr="00917D8A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И</w:t>
      </w:r>
      <w:r w:rsidRPr="00917D8A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 </w:t>
      </w:r>
      <w:r w:rsidRPr="00917D8A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</w:t>
      </w:r>
      <w:r w:rsidR="00065A0E" w:rsidRPr="00917D8A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ДИН</w:t>
      </w:r>
      <w:r w:rsidRPr="00917D8A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253D10" w:rsidRPr="00917D8A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</w:t>
      </w:r>
      <w:r w:rsidRPr="00917D8A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29F4B445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2BB48EB0" w14:textId="77777777" w:rsidR="00B50416" w:rsidRPr="00917D8A" w:rsidRDefault="00B50416" w:rsidP="00C25FE0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48D2C4B0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917D8A">
        <w:rPr>
          <w:rFonts w:ascii="Times New Roman" w:hAnsi="Times New Roman"/>
          <w:noProof/>
          <w:color w:val="000000"/>
          <w:sz w:val="24"/>
          <w:szCs w:val="24"/>
        </w:rPr>
        <w:t>вх. №</w:t>
      </w:r>
      <w:r w:rsidR="00065A0E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>АО-1</w:t>
      </w:r>
      <w:r w:rsidR="00253D10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>688</w:t>
      </w:r>
      <w:r w:rsidRPr="00917D8A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="005B0CA4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>24</w:t>
      </w:r>
      <w:r w:rsidR="00065A0E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>.0</w:t>
      </w:r>
      <w:r w:rsidR="005B0CA4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>3</w:t>
      </w:r>
      <w:r w:rsidRPr="00917D8A">
        <w:rPr>
          <w:rFonts w:ascii="Times New Roman" w:hAnsi="Times New Roman"/>
          <w:noProof/>
          <w:color w:val="000000"/>
          <w:sz w:val="24"/>
          <w:szCs w:val="24"/>
        </w:rPr>
        <w:t>.202</w:t>
      </w:r>
      <w:r w:rsidR="00065A0E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>6</w:t>
      </w:r>
      <w:r w:rsidRPr="00917D8A">
        <w:rPr>
          <w:rFonts w:ascii="Times New Roman" w:hAnsi="Times New Roman"/>
          <w:noProof/>
          <w:color w:val="000000"/>
          <w:sz w:val="24"/>
          <w:szCs w:val="24"/>
        </w:rPr>
        <w:t xml:space="preserve"> год.</w:t>
      </w:r>
      <w:r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253D10" w:rsidRPr="00917D8A">
        <w:rPr>
          <w:rFonts w:ascii="Times New Roman" w:hAnsi="Times New Roman"/>
          <w:color w:val="000000"/>
          <w:sz w:val="24"/>
          <w:szCs w:val="24"/>
        </w:rPr>
        <w:t>ПИ №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44327.371.11</w:t>
      </w:r>
      <w:r w:rsidR="00253D10" w:rsidRPr="00917D8A">
        <w:rPr>
          <w:rFonts w:ascii="Times New Roman" w:hAnsi="Times New Roman"/>
          <w:color w:val="000000"/>
          <w:sz w:val="24"/>
          <w:szCs w:val="24"/>
        </w:rPr>
        <w:t xml:space="preserve">, землище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="00253D10" w:rsidRPr="00917D8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Луковит</w:t>
      </w:r>
      <w:r w:rsidR="00253D10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Луковит, обл. Ловеч, попадащ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ru-RU"/>
        </w:rPr>
        <w:t>в подотдели 3012 ”е</w:t>
      </w:r>
      <w:r w:rsidR="005B0CA4" w:rsidRPr="00917D8A">
        <w:rPr>
          <w:rFonts w:ascii="Times New Roman" w:hAnsi="Times New Roman"/>
          <w:color w:val="000000"/>
          <w:sz w:val="24"/>
          <w:szCs w:val="24"/>
          <w:lang w:val="ru-RU"/>
        </w:rPr>
        <w:t>” и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 3012 ”ж”,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съгласно ГСПлан на СЗДП ТП Държавно горско стопанство – Лесидрен, 2014 г.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на основание чл. 6а, т. 2 от </w:t>
      </w:r>
      <w:r w:rsidRPr="00917D8A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внесена допълнителна информация с </w:t>
      </w:r>
      <w:r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вх. №</w:t>
      </w:r>
      <w:r w:rsidR="00065A0E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АО-1</w:t>
      </w:r>
      <w:r w:rsidR="00253D10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688</w:t>
      </w:r>
      <w:r w:rsidR="00065A0E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-</w:t>
      </w:r>
      <w:r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2/</w:t>
      </w:r>
      <w:r w:rsidR="00065A0E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2</w:t>
      </w:r>
      <w:r w:rsidR="00253D10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7</w:t>
      </w:r>
      <w:r w:rsidR="00065A0E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.04.2026</w:t>
      </w:r>
      <w:r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год.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58D06A1B" w14:textId="77777777" w:rsidR="00C25FE0" w:rsidRPr="00917D8A" w:rsidRDefault="00253D1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Pr="00917D8A">
        <w:rPr>
          <w:rFonts w:ascii="Times New Roman" w:hAnsi="Times New Roman"/>
          <w:color w:val="000000"/>
          <w:sz w:val="24"/>
          <w:szCs w:val="24"/>
        </w:rPr>
        <w:t>ПИ №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44327.371.11</w:t>
      </w:r>
      <w:r w:rsidRPr="00917D8A">
        <w:rPr>
          <w:rFonts w:ascii="Times New Roman" w:hAnsi="Times New Roman"/>
          <w:color w:val="000000"/>
          <w:sz w:val="24"/>
          <w:szCs w:val="24"/>
        </w:rPr>
        <w:t xml:space="preserve">, землище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Pr="00917D8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Луковит</w:t>
      </w:r>
      <w:r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Луковит, обл. Ловеч, попадащ 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>в подотдели 3012 ”е</w:t>
      </w:r>
      <w:r w:rsidR="005B0CA4" w:rsidRPr="00917D8A">
        <w:rPr>
          <w:rFonts w:ascii="Times New Roman" w:hAnsi="Times New Roman"/>
          <w:color w:val="000000"/>
          <w:sz w:val="24"/>
          <w:szCs w:val="24"/>
          <w:lang w:val="ru-RU"/>
        </w:rPr>
        <w:t>” и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 3012 ”ж”,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съгласно ГСПлан на СЗДП ТП Държавно горско стопанство – Лесидрен, 2014 г.</w:t>
      </w:r>
      <w:r w:rsidR="00C25FE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="00C25FE0" w:rsidRPr="00917D8A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C25FE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4E83634D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2185647B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1.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предвижда в </w:t>
      </w:r>
      <w:r w:rsidR="00253D10" w:rsidRPr="00917D8A">
        <w:rPr>
          <w:rFonts w:ascii="Times New Roman" w:hAnsi="Times New Roman"/>
          <w:color w:val="000000"/>
          <w:sz w:val="24"/>
          <w:szCs w:val="24"/>
        </w:rPr>
        <w:t>ПИ №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bg-BG"/>
        </w:rPr>
        <w:t>44327.371.11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:</w:t>
      </w:r>
    </w:p>
    <w:p w14:paraId="156C7E8E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- за частта от имота, </w:t>
      </w:r>
      <w:r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попадаща в 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ru-RU"/>
        </w:rPr>
        <w:t>3012 ”е”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8B4CBC"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провеждане на постепенно-котловинна сеч, с интензивност 30% и с изсичане на подлеса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, в</w:t>
      </w:r>
      <w:r w:rsidR="004F68EF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н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асаждение</w:t>
      </w:r>
      <w:r w:rsidR="004F68EF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със състав: 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цр6, бл1, срлп2, мжд1, кл</w:t>
      </w:r>
      <w:r w:rsidR="004B5319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произход: изд.; възраст: 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7</w:t>
      </w:r>
      <w:r w:rsidR="004B5319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0 год.; пълнота: 0.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4</w:t>
      </w:r>
      <w:r w:rsidR="004B5319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ср. височина: 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14/14/17/14</w:t>
      </w:r>
      <w:r w:rsidR="004B5319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 ср. диаметър: 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18/18/22/16</w:t>
      </w:r>
      <w:r w:rsidR="004B5319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 бонитет: 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4/4/3/4</w:t>
      </w:r>
      <w:r w:rsidR="004B5319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  <w:r w:rsidR="008B4CBC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кгбр10; </w:t>
      </w:r>
      <w:r w:rsidR="0018624E" w:rsidRPr="0018624E">
        <w:rPr>
          <w:rFonts w:ascii="Times New Roman" w:hAnsi="Times New Roman"/>
          <w:color w:val="000000"/>
          <w:sz w:val="24"/>
          <w:szCs w:val="24"/>
          <w:lang w:val="bg-BG" w:eastAsia="bg-BG"/>
        </w:rPr>
        <w:t>произход: изд.; възраст: 70 год.; пълнота: 0.</w:t>
      </w:r>
      <w:r w:rsidR="0018624E">
        <w:rPr>
          <w:rFonts w:ascii="Times New Roman" w:hAnsi="Times New Roman"/>
          <w:color w:val="000000"/>
          <w:sz w:val="24"/>
          <w:szCs w:val="24"/>
          <w:lang w:val="bg-BG" w:eastAsia="bg-BG"/>
        </w:rPr>
        <w:t>6</w:t>
      </w:r>
      <w:r w:rsidR="0018624E" w:rsidRPr="0018624E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ср. височина: </w:t>
      </w:r>
      <w:r w:rsidR="0018624E">
        <w:rPr>
          <w:rFonts w:ascii="Times New Roman" w:hAnsi="Times New Roman"/>
          <w:color w:val="000000"/>
          <w:sz w:val="24"/>
          <w:szCs w:val="24"/>
          <w:lang w:val="bg-BG" w:eastAsia="bg-BG"/>
        </w:rPr>
        <w:t>8</w:t>
      </w:r>
      <w:r w:rsidR="0018624E" w:rsidRPr="0018624E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 ср. диаметър: </w:t>
      </w:r>
      <w:r w:rsidR="0018624E">
        <w:rPr>
          <w:rFonts w:ascii="Times New Roman" w:hAnsi="Times New Roman"/>
          <w:color w:val="000000"/>
          <w:sz w:val="24"/>
          <w:szCs w:val="24"/>
          <w:lang w:val="bg-BG" w:eastAsia="bg-BG"/>
        </w:rPr>
        <w:t>8</w:t>
      </w:r>
      <w:r w:rsidR="0018624E" w:rsidRPr="0018624E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 бонитет: 4;</w:t>
      </w:r>
    </w:p>
    <w:p w14:paraId="7E3FC614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- за частта от имота, </w:t>
      </w:r>
      <w:r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попадаща в 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подотдел </w:t>
      </w:r>
      <w:r w:rsidR="00253D10" w:rsidRPr="00917D8A">
        <w:rPr>
          <w:rFonts w:ascii="Times New Roman" w:hAnsi="Times New Roman"/>
          <w:color w:val="000000"/>
          <w:sz w:val="24"/>
          <w:szCs w:val="24"/>
          <w:lang w:val="ru-RU"/>
        </w:rPr>
        <w:t>3012 ”ж”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4F6910"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без горскостопански мероприятия.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4F691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Н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асаждение</w:t>
      </w:r>
      <w:r w:rsidR="004F691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то е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със състав: </w:t>
      </w:r>
      <w:r w:rsidR="004F691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цр4, срлп2, мжд1, кгбр3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произход: изд.; възраст: </w:t>
      </w:r>
      <w:r w:rsidR="004F691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6010/-/5/60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год.;</w:t>
      </w:r>
      <w:r w:rsidR="009C2C37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пълнота: </w:t>
      </w:r>
      <w:r w:rsidR="004F691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1.0</w:t>
      </w:r>
      <w:r w:rsidR="009C2C37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; ср. височина: </w:t>
      </w:r>
      <w:r w:rsidR="004F691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3.5/3/3/6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м; ср. диаметър: </w:t>
      </w:r>
      <w:r w:rsidR="004F691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6/6/4/8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см; бонитет: </w:t>
      </w:r>
      <w:r w:rsidR="004F6910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4/2/1/4</w:t>
      </w:r>
      <w:r w:rsidR="00472699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6F9EEBD1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Не се </w:t>
      </w:r>
      <w:r w:rsidR="00777A62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предвижда</w:t>
      </w:r>
      <w:r w:rsidR="008C495B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т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777A62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прокарване на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пътища.</w:t>
      </w:r>
    </w:p>
    <w:p w14:paraId="3EC9A930" w14:textId="77777777" w:rsidR="00C25FE0" w:rsidRPr="00FF6AAE" w:rsidRDefault="00C25FE0" w:rsidP="00C25FE0">
      <w:pPr>
        <w:ind w:firstLine="567"/>
        <w:jc w:val="both"/>
        <w:rPr>
          <w:rFonts w:ascii="Times New Roman" w:hAnsi="Times New Roman"/>
          <w:color w:val="FF0000"/>
          <w:sz w:val="16"/>
          <w:szCs w:val="16"/>
          <w:lang w:val="bg-BG" w:eastAsia="bg-BG"/>
        </w:rPr>
      </w:pPr>
    </w:p>
    <w:p w14:paraId="596C5E71" w14:textId="77777777" w:rsidR="00C25FE0" w:rsidRPr="00917D8A" w:rsidRDefault="00253D1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color w:val="000000"/>
          <w:sz w:val="24"/>
          <w:szCs w:val="24"/>
        </w:rPr>
        <w:t>ПИ №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44327.371.11</w:t>
      </w:r>
      <w:r w:rsidR="00C25FE0" w:rsidRPr="00917D8A">
        <w:rPr>
          <w:rFonts w:ascii="Times New Roman" w:hAnsi="Times New Roman"/>
          <w:noProof/>
          <w:color w:val="000000"/>
          <w:sz w:val="24"/>
          <w:szCs w:val="24"/>
        </w:rPr>
        <w:t xml:space="preserve">, </w:t>
      </w:r>
      <w:r w:rsidR="001D45BF" w:rsidRPr="00917D8A">
        <w:rPr>
          <w:rFonts w:ascii="Times New Roman" w:hAnsi="Times New Roman"/>
          <w:color w:val="000000"/>
          <w:sz w:val="24"/>
          <w:szCs w:val="24"/>
        </w:rPr>
        <w:t xml:space="preserve">землище </w:t>
      </w:r>
      <w:r w:rsidR="001D45BF" w:rsidRPr="00917D8A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="001D45BF" w:rsidRPr="00917D8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D45BF" w:rsidRPr="00917D8A">
        <w:rPr>
          <w:rFonts w:ascii="Times New Roman" w:hAnsi="Times New Roman"/>
          <w:color w:val="000000"/>
          <w:sz w:val="24"/>
          <w:szCs w:val="24"/>
          <w:lang w:val="bg-BG"/>
        </w:rPr>
        <w:t>Луковит</w:t>
      </w:r>
      <w:r w:rsidR="001D45BF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1D45BF" w:rsidRPr="00917D8A">
        <w:rPr>
          <w:rFonts w:ascii="Times New Roman" w:hAnsi="Times New Roman"/>
          <w:color w:val="000000"/>
          <w:sz w:val="24"/>
          <w:szCs w:val="24"/>
          <w:lang w:val="bg-BG"/>
        </w:rPr>
        <w:t>общ. Луковит, обл. Ловеч</w:t>
      </w:r>
      <w:r w:rsidR="00C25FE0" w:rsidRPr="00917D8A">
        <w:rPr>
          <w:rFonts w:ascii="Times New Roman" w:hAnsi="Times New Roman"/>
          <w:color w:val="000000"/>
          <w:sz w:val="24"/>
          <w:szCs w:val="24"/>
          <w:lang w:val="bg-BG"/>
        </w:rPr>
        <w:t>, местност „</w:t>
      </w:r>
      <w:r w:rsidR="00BD4096" w:rsidRPr="00917D8A">
        <w:rPr>
          <w:rFonts w:ascii="Times New Roman" w:hAnsi="Times New Roman"/>
          <w:color w:val="000000"/>
          <w:sz w:val="24"/>
          <w:szCs w:val="24"/>
          <w:lang w:val="bg-BG"/>
        </w:rPr>
        <w:t>РЕНТЕВ ТРАП</w:t>
      </w:r>
      <w:r w:rsidR="00C25FE0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“ е с площ </w:t>
      </w:r>
      <w:r w:rsidR="00BD4096" w:rsidRPr="00917D8A">
        <w:rPr>
          <w:rFonts w:ascii="Times New Roman" w:hAnsi="Times New Roman"/>
          <w:color w:val="000000"/>
          <w:sz w:val="24"/>
          <w:szCs w:val="24"/>
          <w:lang w:val="bg-BG"/>
        </w:rPr>
        <w:t>16123</w:t>
      </w:r>
      <w:r w:rsidR="00C25FE0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="00CE4F17" w:rsidRPr="00917D8A">
        <w:rPr>
          <w:rFonts w:ascii="Times New Roman" w:hAnsi="Times New Roman"/>
          <w:color w:val="000000"/>
          <w:sz w:val="24"/>
          <w:szCs w:val="24"/>
          <w:lang w:val="bg-BG"/>
        </w:rPr>
        <w:t>Широколистна</w:t>
      </w:r>
      <w:r w:rsidR="00C25FE0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гора“, съгласно Скица №15-</w:t>
      </w:r>
      <w:r w:rsidR="00BD4096" w:rsidRPr="00917D8A">
        <w:rPr>
          <w:rFonts w:ascii="Times New Roman" w:hAnsi="Times New Roman"/>
          <w:color w:val="000000"/>
          <w:sz w:val="24"/>
          <w:szCs w:val="24"/>
          <w:lang w:val="bg-BG"/>
        </w:rPr>
        <w:t>3017224</w:t>
      </w:r>
      <w:r w:rsidR="00C25FE0" w:rsidRPr="00917D8A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CE4F17" w:rsidRPr="00917D8A">
        <w:rPr>
          <w:rFonts w:ascii="Times New Roman" w:hAnsi="Times New Roman"/>
          <w:color w:val="000000"/>
          <w:sz w:val="24"/>
          <w:szCs w:val="24"/>
          <w:lang w:val="bg-BG"/>
        </w:rPr>
        <w:t>0</w:t>
      </w:r>
      <w:r w:rsidR="00BD4096" w:rsidRPr="00917D8A">
        <w:rPr>
          <w:rFonts w:ascii="Times New Roman" w:hAnsi="Times New Roman"/>
          <w:color w:val="000000"/>
          <w:sz w:val="24"/>
          <w:szCs w:val="24"/>
          <w:lang w:val="bg-BG"/>
        </w:rPr>
        <w:t>4</w:t>
      </w:r>
      <w:r w:rsidR="00CE4F17" w:rsidRPr="00917D8A">
        <w:rPr>
          <w:rFonts w:ascii="Times New Roman" w:hAnsi="Times New Roman"/>
          <w:color w:val="000000"/>
          <w:sz w:val="24"/>
          <w:szCs w:val="24"/>
          <w:lang w:val="bg-BG"/>
        </w:rPr>
        <w:t>.1</w:t>
      </w:r>
      <w:r w:rsidR="00BD4096" w:rsidRPr="00917D8A">
        <w:rPr>
          <w:rFonts w:ascii="Times New Roman" w:hAnsi="Times New Roman"/>
          <w:color w:val="000000"/>
          <w:sz w:val="24"/>
          <w:szCs w:val="24"/>
          <w:lang w:val="bg-BG"/>
        </w:rPr>
        <w:t>1</w:t>
      </w:r>
      <w:r w:rsidR="00CE4F17" w:rsidRPr="00917D8A">
        <w:rPr>
          <w:rFonts w:ascii="Times New Roman" w:hAnsi="Times New Roman"/>
          <w:color w:val="000000"/>
          <w:sz w:val="24"/>
          <w:szCs w:val="24"/>
          <w:lang w:val="bg-BG"/>
        </w:rPr>
        <w:t>.202</w:t>
      </w:r>
      <w:r w:rsidR="00BD4096" w:rsidRPr="00917D8A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r w:rsidR="00CE4F17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</w:t>
      </w:r>
      <w:r w:rsidR="00BD4096" w:rsidRPr="00917D8A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="00C25FE0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ГКК. </w:t>
      </w:r>
    </w:p>
    <w:p w14:paraId="2D70043F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3D5FADA5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1A9554BB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6DE04FD7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917D8A">
        <w:rPr>
          <w:rFonts w:ascii="Times New Roman" w:hAnsi="Times New Roman"/>
          <w:color w:val="000000"/>
          <w:sz w:val="24"/>
          <w:szCs w:val="24"/>
        </w:rPr>
        <w:t>попад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а</w:t>
      </w:r>
      <w:r w:rsidRPr="00917D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в границите на защитени зони (ЗЗ) от мрежата „Натура 2000“, а именно:</w:t>
      </w:r>
    </w:p>
    <w:p w14:paraId="5163D700" w14:textId="77777777" w:rsidR="0031407C" w:rsidRPr="00917D8A" w:rsidRDefault="0031407C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17D8A"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  <w:t xml:space="preserve">- BG0001014 “Карлуково”, 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>за опазване на природни местообитания и на дивата флора и фауна</w:t>
      </w:r>
      <w:r w:rsidRPr="00917D8A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, по чл.6, ал.1, т.1 и 2 от ЗБР, 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>обявена със Заповед №РД-329/31.03.2021 г. на МОСВ (ДВ бр.53/25.06.2021 г.);</w:t>
      </w:r>
    </w:p>
    <w:p w14:paraId="7E3C0A6A" w14:textId="77777777" w:rsidR="00C25FE0" w:rsidRPr="00917D8A" w:rsidRDefault="0031407C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Pr="00917D8A">
        <w:rPr>
          <w:rFonts w:ascii="Times New Roman" w:hAnsi="Times New Roman"/>
          <w:color w:val="000000"/>
          <w:sz w:val="24"/>
          <w:szCs w:val="24"/>
        </w:rPr>
        <w:t>BG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0000332 “Карлуковски карст”,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за опазване на дивите птици,</w:t>
      </w:r>
      <w:r w:rsidRPr="00917D8A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 xml:space="preserve"> по чл.6, ал.1, т.3 и 4 от ЗБР,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обявена със Заповед №РД-788/29.10.2008 г. на МОСВ (ДВ бр. 105/09.12.2008 г.).</w:t>
      </w:r>
    </w:p>
    <w:p w14:paraId="60688888" w14:textId="77777777" w:rsidR="0031407C" w:rsidRPr="00917D8A" w:rsidRDefault="0031407C" w:rsidP="00C25FE0">
      <w:pPr>
        <w:ind w:firstLine="567"/>
        <w:jc w:val="both"/>
        <w:rPr>
          <w:rFonts w:ascii="Times New Roman" w:hAnsi="Times New Roman"/>
          <w:noProof/>
          <w:color w:val="000000"/>
          <w:sz w:val="16"/>
          <w:szCs w:val="16"/>
          <w:lang w:val="bg-BG"/>
        </w:rPr>
      </w:pPr>
    </w:p>
    <w:p w14:paraId="254AA558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Реализацията на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 допустима спрямо режимите на ЗЗ, определени със заповедите за обявяването им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и Становище на РДГ-Лов</w:t>
      </w:r>
      <w:r w:rsidR="00573B3F" w:rsidRPr="00917D8A">
        <w:rPr>
          <w:rFonts w:ascii="Times New Roman" w:hAnsi="Times New Roman"/>
          <w:color w:val="000000"/>
          <w:sz w:val="24"/>
          <w:szCs w:val="24"/>
          <w:lang w:val="bg-BG"/>
        </w:rPr>
        <w:t>еч, дадено с писмо изх. №РДГ08-</w:t>
      </w:r>
      <w:r w:rsidR="00BD4096" w:rsidRPr="00917D8A">
        <w:rPr>
          <w:rFonts w:ascii="Times New Roman" w:hAnsi="Times New Roman"/>
          <w:color w:val="000000"/>
          <w:sz w:val="24"/>
          <w:szCs w:val="24"/>
          <w:lang w:val="bg-BG"/>
        </w:rPr>
        <w:t>03320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/</w:t>
      </w:r>
      <w:r w:rsidR="00A1437E" w:rsidRPr="00917D8A">
        <w:rPr>
          <w:rFonts w:ascii="Times New Roman" w:hAnsi="Times New Roman"/>
          <w:color w:val="000000"/>
          <w:sz w:val="24"/>
          <w:szCs w:val="24"/>
          <w:lang w:val="bg-BG"/>
        </w:rPr>
        <w:t>24.04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.202</w:t>
      </w:r>
      <w:r w:rsidR="00A1437E" w:rsidRPr="00917D8A">
        <w:rPr>
          <w:rFonts w:ascii="Times New Roman" w:hAnsi="Times New Roman"/>
          <w:color w:val="000000"/>
          <w:sz w:val="24"/>
          <w:szCs w:val="24"/>
          <w:lang w:val="bg-BG"/>
        </w:rPr>
        <w:t>6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РДГ-Ловеч, </w:t>
      </w:r>
      <w:r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вх. №</w:t>
      </w:r>
      <w:r w:rsidR="00A1437E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АО-1</w:t>
      </w:r>
      <w:r w:rsidR="00BD4096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688-1</w:t>
      </w:r>
      <w:r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/</w:t>
      </w:r>
      <w:r w:rsidR="00BD4096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31.03</w:t>
      </w:r>
      <w:r w:rsidR="00A1437E"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>.2026</w:t>
      </w:r>
      <w:r w:rsidRPr="00917D8A">
        <w:rPr>
          <w:rFonts w:ascii="Times New Roman" w:eastAsia="Calibri" w:hAnsi="Times New Roman"/>
          <w:color w:val="000000"/>
          <w:sz w:val="24"/>
          <w:szCs w:val="24"/>
          <w:lang w:val="bg-BG"/>
        </w:rPr>
        <w:t xml:space="preserve"> год.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РИОСВ-Плевен, съгласно което 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предвидените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горскостопански мероприятия</w:t>
      </w:r>
      <w:r w:rsidR="00C801DA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 - сечи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17D8A">
        <w:rPr>
          <w:rFonts w:ascii="Times New Roman" w:hAnsi="Times New Roman"/>
          <w:b/>
          <w:color w:val="000000"/>
          <w:sz w:val="24"/>
          <w:szCs w:val="24"/>
          <w:u w:val="single"/>
          <w:lang w:val="ru-RU"/>
        </w:rPr>
        <w:t>са в съответствие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 с разпоредбите на Глава четвърта от Наредба №8/2011 г. за сечите в горите и е приложена системата от режими и мерки за стопанисване на природно местообитание </w:t>
      </w:r>
      <w:r w:rsidR="001018AE" w:rsidRPr="00917D8A">
        <w:rPr>
          <w:rFonts w:ascii="Times New Roman" w:hAnsi="Times New Roman"/>
          <w:color w:val="000000"/>
          <w:sz w:val="24"/>
          <w:szCs w:val="24"/>
          <w:lang w:val="ru-RU"/>
        </w:rPr>
        <w:t>91</w:t>
      </w:r>
      <w:r w:rsidR="001018AE" w:rsidRPr="00917D8A">
        <w:rPr>
          <w:rFonts w:ascii="Times New Roman" w:hAnsi="Times New Roman"/>
          <w:color w:val="000000"/>
          <w:sz w:val="24"/>
          <w:szCs w:val="24"/>
        </w:rPr>
        <w:t>M</w:t>
      </w:r>
      <w:r w:rsidR="001018AE" w:rsidRPr="00917D8A">
        <w:rPr>
          <w:rFonts w:ascii="Times New Roman" w:hAnsi="Times New Roman"/>
          <w:color w:val="000000"/>
          <w:sz w:val="24"/>
          <w:szCs w:val="24"/>
          <w:lang w:val="ru-RU"/>
        </w:rPr>
        <w:t>0 Балкано-панонски церово-горунови гори</w:t>
      </w:r>
      <w:r w:rsidRPr="00917D8A">
        <w:rPr>
          <w:rFonts w:ascii="Times New Roman" w:hAnsi="Times New Roman"/>
          <w:color w:val="000000"/>
          <w:sz w:val="24"/>
          <w:szCs w:val="24"/>
          <w:lang w:val="ru-RU"/>
        </w:rPr>
        <w:t>, която е задължителна, съгласно чл. 4, ал. 2 от Наредба №8 за сечите в горите.</w:t>
      </w:r>
    </w:p>
    <w:p w14:paraId="3BB5F5F0" w14:textId="77777777" w:rsidR="00C25FE0" w:rsidRPr="00FF6AAE" w:rsidRDefault="00C25FE0" w:rsidP="00C25FE0">
      <w:pPr>
        <w:ind w:firstLine="567"/>
        <w:jc w:val="both"/>
        <w:rPr>
          <w:rFonts w:ascii="Times New Roman" w:hAnsi="Times New Roman"/>
          <w:b/>
          <w:color w:val="FF0000"/>
          <w:sz w:val="16"/>
          <w:szCs w:val="16"/>
          <w:lang w:val="bg-BG"/>
        </w:rPr>
      </w:pPr>
    </w:p>
    <w:p w14:paraId="4EA8D147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5. Така описаната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Предвид това конкретната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Глава шеста от ЗООС и не подлежи на регламентираните в закона процедури по екологична оценка (ЕО).</w:t>
      </w:r>
    </w:p>
    <w:p w14:paraId="3D716982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42E97C77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 Реализацията на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доведе до:</w:t>
      </w:r>
    </w:p>
    <w:p w14:paraId="1258ABB6" w14:textId="77777777" w:rsidR="00C25FE0" w:rsidRPr="00917D8A" w:rsidRDefault="00C25FE0" w:rsidP="00C25FE0">
      <w:pPr>
        <w:ind w:firstLine="567"/>
        <w:jc w:val="both"/>
        <w:rPr>
          <w:rFonts w:ascii="Times New Roman" w:eastAsia="SimSun" w:hAnsi="Times New Roman"/>
          <w:color w:val="000000"/>
          <w:sz w:val="24"/>
          <w:szCs w:val="24"/>
          <w:lang w:val="bg-BG" w:eastAsia="zh-CN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6.1. увреждане на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природно местообитание </w:t>
      </w:r>
      <w:r w:rsidR="001018AE" w:rsidRPr="00917D8A">
        <w:rPr>
          <w:rFonts w:ascii="Times New Roman" w:hAnsi="Times New Roman"/>
          <w:b/>
          <w:color w:val="000000"/>
          <w:sz w:val="24"/>
          <w:szCs w:val="24"/>
          <w:lang w:val="ru-RU"/>
        </w:rPr>
        <w:t>91</w:t>
      </w:r>
      <w:r w:rsidR="001018AE" w:rsidRPr="00917D8A">
        <w:rPr>
          <w:rFonts w:ascii="Times New Roman" w:hAnsi="Times New Roman"/>
          <w:b/>
          <w:color w:val="000000"/>
          <w:sz w:val="24"/>
          <w:szCs w:val="24"/>
        </w:rPr>
        <w:t>M</w:t>
      </w:r>
      <w:r w:rsidR="001018AE" w:rsidRPr="00917D8A">
        <w:rPr>
          <w:rFonts w:ascii="Times New Roman" w:hAnsi="Times New Roman"/>
          <w:b/>
          <w:color w:val="000000"/>
          <w:sz w:val="24"/>
          <w:szCs w:val="24"/>
          <w:lang w:val="ru-RU"/>
        </w:rPr>
        <w:t>0 Балкано-панонски церово-горунови гори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местообитания на видове прилепи</w:t>
      </w:r>
      <w:r w:rsidRPr="00917D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r w:rsidRPr="00917D8A">
        <w:rPr>
          <w:rFonts w:ascii="Times New Roman" w:hAnsi="Times New Roman"/>
          <w:color w:val="000000"/>
          <w:sz w:val="24"/>
          <w:szCs w:val="24"/>
        </w:rPr>
        <w:t>Голям подковонос /</w:t>
      </w:r>
      <w:r w:rsidRPr="00917D8A"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 w:rsidRPr="00917D8A">
        <w:rPr>
          <w:rFonts w:ascii="Times New Roman" w:hAnsi="Times New Roman"/>
          <w:color w:val="000000"/>
          <w:sz w:val="24"/>
          <w:szCs w:val="24"/>
        </w:rPr>
        <w:t>/, Дългоух нощник /</w:t>
      </w:r>
      <w:r w:rsidRPr="00917D8A"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 w:rsidRPr="00917D8A">
        <w:rPr>
          <w:rFonts w:ascii="Times New Roman" w:hAnsi="Times New Roman"/>
          <w:color w:val="000000"/>
          <w:sz w:val="24"/>
          <w:szCs w:val="24"/>
        </w:rPr>
        <w:t>/, Широкоух прилеп /</w:t>
      </w:r>
      <w:r w:rsidRPr="00917D8A"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 w:rsidRPr="00917D8A">
        <w:rPr>
          <w:rFonts w:ascii="Times New Roman" w:hAnsi="Times New Roman"/>
          <w:color w:val="000000"/>
          <w:sz w:val="24"/>
          <w:szCs w:val="24"/>
        </w:rPr>
        <w:t>/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), безгръбначни </w:t>
      </w:r>
      <w:r w:rsidR="00E36CC4" w:rsidRPr="00917D8A">
        <w:rPr>
          <w:rFonts w:ascii="Times New Roman" w:hAnsi="Times New Roman"/>
          <w:color w:val="000000"/>
          <w:sz w:val="24"/>
          <w:szCs w:val="24"/>
        </w:rPr>
        <w:t>Бръмбар рогач (</w:t>
      </w:r>
      <w:r w:rsidR="00E36CC4" w:rsidRPr="00917D8A">
        <w:rPr>
          <w:rFonts w:ascii="Times New Roman" w:hAnsi="Times New Roman"/>
          <w:i/>
          <w:color w:val="000000"/>
          <w:sz w:val="24"/>
          <w:szCs w:val="24"/>
        </w:rPr>
        <w:t>Lucanus cervus</w:t>
      </w:r>
      <w:r w:rsidR="00E36CC4" w:rsidRPr="00917D8A">
        <w:rPr>
          <w:rFonts w:ascii="Times New Roman" w:hAnsi="Times New Roman"/>
          <w:color w:val="000000"/>
          <w:sz w:val="24"/>
          <w:szCs w:val="24"/>
        </w:rPr>
        <w:t>), Обикновен сечко (</w:t>
      </w:r>
      <w:r w:rsidR="00E36CC4" w:rsidRPr="00917D8A">
        <w:rPr>
          <w:rFonts w:ascii="Times New Roman" w:hAnsi="Times New Roman"/>
          <w:i/>
          <w:color w:val="000000"/>
          <w:sz w:val="24"/>
          <w:szCs w:val="24"/>
        </w:rPr>
        <w:t>Cerambyx cerdo</w:t>
      </w:r>
      <w:r w:rsidR="00E36CC4" w:rsidRPr="00917D8A">
        <w:rPr>
          <w:rFonts w:ascii="Times New Roman" w:hAnsi="Times New Roman"/>
          <w:color w:val="000000"/>
          <w:sz w:val="24"/>
          <w:szCs w:val="24"/>
        </w:rPr>
        <w:t>), Буков сечко (</w:t>
      </w:r>
      <w:r w:rsidR="00E36CC4" w:rsidRPr="00917D8A"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 w:rsidR="00E36CC4" w:rsidRPr="00917D8A">
        <w:rPr>
          <w:rFonts w:ascii="Times New Roman" w:hAnsi="Times New Roman"/>
          <w:color w:val="000000"/>
          <w:sz w:val="24"/>
          <w:szCs w:val="24"/>
        </w:rPr>
        <w:t>)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птици </w:t>
      </w:r>
      <w:r w:rsidR="005367CD" w:rsidRPr="00917D8A">
        <w:rPr>
          <w:rFonts w:ascii="Times New Roman" w:hAnsi="Times New Roman"/>
          <w:color w:val="000000"/>
          <w:sz w:val="24"/>
          <w:szCs w:val="24"/>
        </w:rPr>
        <w:t>Бухал (</w:t>
      </w:r>
      <w:r w:rsidR="005367CD" w:rsidRPr="00917D8A">
        <w:rPr>
          <w:rFonts w:ascii="Times New Roman" w:hAnsi="Times New Roman"/>
          <w:i/>
          <w:color w:val="000000"/>
          <w:sz w:val="24"/>
          <w:szCs w:val="24"/>
        </w:rPr>
        <w:t>Bubo bubo</w:t>
      </w:r>
      <w:r w:rsidR="005367CD" w:rsidRPr="00917D8A">
        <w:rPr>
          <w:rFonts w:ascii="Times New Roman" w:hAnsi="Times New Roman"/>
          <w:color w:val="000000"/>
          <w:sz w:val="24"/>
          <w:szCs w:val="24"/>
        </w:rPr>
        <w:t>), Кoзодой (</w:t>
      </w:r>
      <w:r w:rsidR="005367CD" w:rsidRPr="00917D8A">
        <w:rPr>
          <w:rFonts w:ascii="Times New Roman" w:hAnsi="Times New Roman"/>
          <w:i/>
          <w:color w:val="000000"/>
          <w:sz w:val="24"/>
          <w:szCs w:val="24"/>
        </w:rPr>
        <w:t>Caprimulgus europaeus</w:t>
      </w:r>
      <w:r w:rsidR="005367CD" w:rsidRPr="00917D8A">
        <w:rPr>
          <w:rFonts w:ascii="Times New Roman" w:hAnsi="Times New Roman"/>
          <w:color w:val="000000"/>
          <w:sz w:val="24"/>
          <w:szCs w:val="24"/>
        </w:rPr>
        <w:t>), Сив кълвач (</w:t>
      </w:r>
      <w:r w:rsidR="005367CD" w:rsidRPr="00917D8A">
        <w:rPr>
          <w:rFonts w:ascii="Times New Roman" w:hAnsi="Times New Roman"/>
          <w:i/>
          <w:color w:val="000000"/>
          <w:sz w:val="24"/>
          <w:szCs w:val="24"/>
        </w:rPr>
        <w:t>Picus canus</w:t>
      </w:r>
      <w:r w:rsidR="005367CD" w:rsidRPr="00917D8A">
        <w:rPr>
          <w:rFonts w:ascii="Times New Roman" w:hAnsi="Times New Roman"/>
          <w:color w:val="000000"/>
          <w:sz w:val="24"/>
          <w:szCs w:val="24"/>
        </w:rPr>
        <w:t>), Черен кълвач (</w:t>
      </w:r>
      <w:r w:rsidR="005367CD" w:rsidRPr="00917D8A">
        <w:rPr>
          <w:rFonts w:ascii="Times New Roman" w:hAnsi="Times New Roman"/>
          <w:i/>
          <w:color w:val="000000"/>
          <w:sz w:val="24"/>
          <w:szCs w:val="24"/>
        </w:rPr>
        <w:t>Dryocopus martius</w:t>
      </w:r>
      <w:r w:rsidR="005367CD" w:rsidRPr="00917D8A">
        <w:rPr>
          <w:rFonts w:ascii="Times New Roman" w:hAnsi="Times New Roman"/>
          <w:color w:val="000000"/>
          <w:sz w:val="24"/>
          <w:szCs w:val="24"/>
        </w:rPr>
        <w:t>), Среден пъстър кълвач (</w:t>
      </w:r>
      <w:r w:rsidR="005367CD" w:rsidRPr="00917D8A">
        <w:rPr>
          <w:rFonts w:ascii="Times New Roman" w:hAnsi="Times New Roman"/>
          <w:i/>
          <w:color w:val="000000"/>
          <w:sz w:val="24"/>
          <w:szCs w:val="24"/>
        </w:rPr>
        <w:t>Dendrocopos medius</w:t>
      </w:r>
      <w:r w:rsidR="005367CD" w:rsidRPr="00917D8A">
        <w:rPr>
          <w:rFonts w:ascii="Times New Roman" w:hAnsi="Times New Roman"/>
          <w:color w:val="000000"/>
          <w:sz w:val="24"/>
          <w:szCs w:val="24"/>
        </w:rPr>
        <w:t>), Полубеловрата мухоловка (</w:t>
      </w:r>
      <w:r w:rsidR="005367CD" w:rsidRPr="00917D8A">
        <w:rPr>
          <w:rFonts w:ascii="Times New Roman" w:hAnsi="Times New Roman"/>
          <w:i/>
          <w:color w:val="000000"/>
          <w:sz w:val="24"/>
          <w:szCs w:val="24"/>
        </w:rPr>
        <w:t>Ficedula semitorquata</w:t>
      </w:r>
      <w:r w:rsidR="005367CD" w:rsidRPr="00917D8A">
        <w:rPr>
          <w:rFonts w:ascii="Times New Roman" w:hAnsi="Times New Roman"/>
          <w:color w:val="000000"/>
          <w:sz w:val="24"/>
          <w:szCs w:val="24"/>
        </w:rPr>
        <w:t>)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причинено от реализацията на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6EC02DB8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6.2. промяна в качеството на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природно местообитание </w:t>
      </w:r>
      <w:r w:rsidR="001018AE" w:rsidRPr="00917D8A">
        <w:rPr>
          <w:rFonts w:ascii="Times New Roman" w:hAnsi="Times New Roman"/>
          <w:b/>
          <w:color w:val="000000"/>
          <w:sz w:val="24"/>
          <w:szCs w:val="24"/>
          <w:lang w:val="ru-RU"/>
        </w:rPr>
        <w:t>91</w:t>
      </w:r>
      <w:r w:rsidR="001018AE" w:rsidRPr="00917D8A">
        <w:rPr>
          <w:rFonts w:ascii="Times New Roman" w:hAnsi="Times New Roman"/>
          <w:b/>
          <w:color w:val="000000"/>
          <w:sz w:val="24"/>
          <w:szCs w:val="24"/>
        </w:rPr>
        <w:t>M</w:t>
      </w:r>
      <w:r w:rsidR="001018AE" w:rsidRPr="00917D8A">
        <w:rPr>
          <w:rFonts w:ascii="Times New Roman" w:hAnsi="Times New Roman"/>
          <w:b/>
          <w:color w:val="000000"/>
          <w:sz w:val="24"/>
          <w:szCs w:val="24"/>
          <w:lang w:val="ru-RU"/>
        </w:rPr>
        <w:t>0 Балкано-панонски церово-горунови гори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местообитанията на видове прилепи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(</w:t>
      </w:r>
      <w:r w:rsidRPr="00917D8A">
        <w:rPr>
          <w:rFonts w:ascii="Times New Roman" w:hAnsi="Times New Roman"/>
          <w:color w:val="000000"/>
          <w:sz w:val="24"/>
          <w:szCs w:val="24"/>
        </w:rPr>
        <w:t>Голям подковонос /</w:t>
      </w:r>
      <w:r w:rsidRPr="00917D8A">
        <w:rPr>
          <w:rFonts w:ascii="Times New Roman" w:hAnsi="Times New Roman"/>
          <w:i/>
          <w:color w:val="000000"/>
          <w:sz w:val="24"/>
          <w:szCs w:val="24"/>
        </w:rPr>
        <w:t>Rhinolophus ferrumequinum</w:t>
      </w:r>
      <w:r w:rsidRPr="00917D8A">
        <w:rPr>
          <w:rFonts w:ascii="Times New Roman" w:hAnsi="Times New Roman"/>
          <w:color w:val="000000"/>
          <w:sz w:val="24"/>
          <w:szCs w:val="24"/>
        </w:rPr>
        <w:t>/, Дългоух нощник /</w:t>
      </w:r>
      <w:r w:rsidRPr="00917D8A">
        <w:rPr>
          <w:rFonts w:ascii="Times New Roman" w:hAnsi="Times New Roman"/>
          <w:i/>
          <w:color w:val="000000"/>
          <w:sz w:val="24"/>
          <w:szCs w:val="24"/>
        </w:rPr>
        <w:t>Myotis bechsteinii</w:t>
      </w:r>
      <w:r w:rsidRPr="00917D8A">
        <w:rPr>
          <w:rFonts w:ascii="Times New Roman" w:hAnsi="Times New Roman"/>
          <w:color w:val="000000"/>
          <w:sz w:val="24"/>
          <w:szCs w:val="24"/>
        </w:rPr>
        <w:t xml:space="preserve">/, Широкоух прилеп </w:t>
      </w:r>
      <w:r w:rsidRPr="00917D8A">
        <w:rPr>
          <w:rFonts w:ascii="Times New Roman" w:hAnsi="Times New Roman"/>
          <w:color w:val="000000"/>
          <w:sz w:val="24"/>
          <w:szCs w:val="24"/>
        </w:rPr>
        <w:lastRenderedPageBreak/>
        <w:t>/</w:t>
      </w:r>
      <w:r w:rsidRPr="00917D8A">
        <w:rPr>
          <w:rFonts w:ascii="Times New Roman" w:hAnsi="Times New Roman"/>
          <w:i/>
          <w:color w:val="000000"/>
          <w:sz w:val="24"/>
          <w:szCs w:val="24"/>
        </w:rPr>
        <w:t>Barbastella barbastellus</w:t>
      </w:r>
      <w:r w:rsidRPr="00917D8A">
        <w:rPr>
          <w:rFonts w:ascii="Times New Roman" w:hAnsi="Times New Roman"/>
          <w:color w:val="000000"/>
          <w:sz w:val="24"/>
          <w:szCs w:val="24"/>
        </w:rPr>
        <w:t>/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), безгръбначни 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Бръмбар рогач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Lucanus cervus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), Обикновен сечко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Cerambyx cerdo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), Буков сечко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Morimus funereus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</w:t>
      </w:r>
      <w:r w:rsidR="00486413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486413"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 птици 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Бухал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Bubo bubo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), Кoзодой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Caprimulgus europaeus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), Сив кълвач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Picus canus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), Черен кълвач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Dryocopus martius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), Среден пъстър кълвач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Dendrocopos medius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), Полубеловрата мухоловка (</w:t>
      </w:r>
      <w:r w:rsidR="00486413" w:rsidRPr="00917D8A">
        <w:rPr>
          <w:rFonts w:ascii="Times New Roman" w:hAnsi="Times New Roman"/>
          <w:i/>
          <w:color w:val="000000"/>
          <w:sz w:val="24"/>
          <w:szCs w:val="24"/>
        </w:rPr>
        <w:t>Ficedula semitorquata</w:t>
      </w:r>
      <w:r w:rsidR="00486413" w:rsidRPr="00917D8A">
        <w:rPr>
          <w:rFonts w:ascii="Times New Roman" w:hAnsi="Times New Roman"/>
          <w:color w:val="000000"/>
          <w:sz w:val="24"/>
          <w:szCs w:val="24"/>
        </w:rPr>
        <w:t>)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Pr="00917D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причинени от реализацията на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5DA6EC6B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67C8B962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(попада в границите на защитени зони от мрежата „Натура 2000“, в природно местообитание и в местообитания на видове прилепи, птици и безгръбначни)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 характера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</w:t>
      </w:r>
      <w:r w:rsidRPr="00917D8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има вероятност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от отрицателно въздействие върху защитени зони </w:t>
      </w:r>
      <w:r w:rsidR="003F0B3D" w:rsidRPr="00917D8A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 xml:space="preserve">BG0001014 “Карлуково” </w:t>
      </w:r>
      <w:r w:rsidRPr="00917D8A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 xml:space="preserve">и </w:t>
      </w:r>
      <w:r w:rsidR="003F0B3D" w:rsidRPr="00917D8A">
        <w:rPr>
          <w:rFonts w:ascii="Times New Roman" w:hAnsi="Times New Roman"/>
          <w:b/>
          <w:color w:val="000000"/>
          <w:sz w:val="24"/>
          <w:szCs w:val="24"/>
        </w:rPr>
        <w:t>BG</w:t>
      </w:r>
      <w:r w:rsidR="003F0B3D" w:rsidRPr="00917D8A">
        <w:rPr>
          <w:rFonts w:ascii="Times New Roman" w:hAnsi="Times New Roman"/>
          <w:b/>
          <w:color w:val="000000"/>
          <w:sz w:val="24"/>
          <w:szCs w:val="24"/>
          <w:lang w:val="ru-RU"/>
        </w:rPr>
        <w:t>0000332 “Карлуковски карст”</w:t>
      </w:r>
      <w:r w:rsidRPr="00917D8A">
        <w:rPr>
          <w:rFonts w:ascii="Times New Roman" w:hAnsi="Times New Roman"/>
          <w:b/>
          <w:bCs/>
          <w:iCs/>
          <w:color w:val="000000"/>
          <w:sz w:val="24"/>
          <w:szCs w:val="24"/>
          <w:lang w:val="bg-BG"/>
        </w:rPr>
        <w:t>.</w:t>
      </w:r>
    </w:p>
    <w:p w14:paraId="1A7CCFC0" w14:textId="77777777" w:rsidR="00C25FE0" w:rsidRPr="00917D8A" w:rsidRDefault="00C25FE0" w:rsidP="00C25FE0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413AC8D9" w14:textId="77777777" w:rsidR="00E43AEB" w:rsidRPr="00917D8A" w:rsidRDefault="00C25FE0" w:rsidP="002B3DEE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на основание чл.2, ал.2 от </w:t>
      </w:r>
      <w:r w:rsidRPr="00917D8A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Ви уведомявам, че за така заявената </w:t>
      </w:r>
      <w:r w:rsidR="002B3DEE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2B3DEE" w:rsidRPr="00917D8A">
        <w:rPr>
          <w:rFonts w:ascii="Times New Roman" w:hAnsi="Times New Roman"/>
          <w:color w:val="000000"/>
          <w:sz w:val="24"/>
          <w:szCs w:val="24"/>
        </w:rPr>
        <w:t>ПИ №</w:t>
      </w:r>
      <w:r w:rsidR="002B3DEE" w:rsidRPr="00917D8A">
        <w:rPr>
          <w:rFonts w:ascii="Times New Roman" w:hAnsi="Times New Roman"/>
          <w:color w:val="000000"/>
          <w:sz w:val="24"/>
          <w:szCs w:val="24"/>
          <w:lang w:val="bg-BG"/>
        </w:rPr>
        <w:t>44327.371.11</w:t>
      </w:r>
      <w:r w:rsidR="002B3DEE" w:rsidRPr="00917D8A">
        <w:rPr>
          <w:rFonts w:ascii="Times New Roman" w:hAnsi="Times New Roman"/>
          <w:color w:val="000000"/>
          <w:sz w:val="24"/>
          <w:szCs w:val="24"/>
        </w:rPr>
        <w:t xml:space="preserve">, землище </w:t>
      </w:r>
      <w:r w:rsidR="002B3DEE" w:rsidRPr="00917D8A">
        <w:rPr>
          <w:rFonts w:ascii="Times New Roman" w:hAnsi="Times New Roman"/>
          <w:color w:val="000000"/>
          <w:sz w:val="24"/>
          <w:szCs w:val="24"/>
          <w:lang w:val="bg-BG"/>
        </w:rPr>
        <w:t>гр</w:t>
      </w:r>
      <w:r w:rsidR="002B3DEE" w:rsidRPr="00917D8A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2B3DEE" w:rsidRPr="00917D8A">
        <w:rPr>
          <w:rFonts w:ascii="Times New Roman" w:hAnsi="Times New Roman"/>
          <w:color w:val="000000"/>
          <w:sz w:val="24"/>
          <w:szCs w:val="24"/>
          <w:lang w:val="bg-BG"/>
        </w:rPr>
        <w:t>Луковит</w:t>
      </w:r>
      <w:r w:rsidR="002B3DEE" w:rsidRPr="00917D8A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, </w:t>
      </w:r>
      <w:r w:rsidR="002B3DEE" w:rsidRPr="00917D8A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Луковит, обл. Ловеч, попадащ </w:t>
      </w:r>
      <w:r w:rsidR="002B3DEE" w:rsidRPr="00917D8A">
        <w:rPr>
          <w:rFonts w:ascii="Times New Roman" w:hAnsi="Times New Roman"/>
          <w:color w:val="000000"/>
          <w:sz w:val="24"/>
          <w:szCs w:val="24"/>
          <w:lang w:val="ru-RU"/>
        </w:rPr>
        <w:t>в подотдели 3012 ”е</w:t>
      </w:r>
      <w:r w:rsidR="006D4F98" w:rsidRPr="00917D8A">
        <w:rPr>
          <w:rFonts w:ascii="Times New Roman" w:hAnsi="Times New Roman"/>
          <w:color w:val="000000"/>
          <w:sz w:val="24"/>
          <w:szCs w:val="24"/>
          <w:lang w:val="ru-RU"/>
        </w:rPr>
        <w:t>” и</w:t>
      </w:r>
      <w:r w:rsidR="002B3DEE" w:rsidRPr="00917D8A">
        <w:rPr>
          <w:rFonts w:ascii="Times New Roman" w:hAnsi="Times New Roman"/>
          <w:color w:val="000000"/>
          <w:sz w:val="24"/>
          <w:szCs w:val="24"/>
          <w:lang w:val="ru-RU"/>
        </w:rPr>
        <w:t xml:space="preserve"> 3012 ”ж”, </w:t>
      </w:r>
      <w:r w:rsidR="002B3DEE" w:rsidRPr="00917D8A">
        <w:rPr>
          <w:rFonts w:ascii="Times New Roman" w:hAnsi="Times New Roman"/>
          <w:color w:val="000000"/>
          <w:sz w:val="24"/>
          <w:szCs w:val="24"/>
          <w:lang w:val="bg-BG"/>
        </w:rPr>
        <w:t>съгласно ГСПлан на СЗДП ТП Държавно горско стопанство – Лесидрен, 2014 г.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преценката</w:t>
      </w:r>
      <w:r w:rsidRPr="00917D8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компетентния орган е</w:t>
      </w:r>
      <w:r w:rsidRPr="00917D8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, че следва да бъде проведена процедура по реда на Глава втора от </w:t>
      </w:r>
      <w:r w:rsidRPr="00917D8A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="002B3DEE" w:rsidRPr="00917D8A">
        <w:rPr>
          <w:rFonts w:ascii="Times New Roman" w:hAnsi="Times New Roman"/>
          <w:bCs/>
          <w:color w:val="000000"/>
          <w:sz w:val="24"/>
          <w:szCs w:val="24"/>
          <w:lang w:val="ru-RU"/>
        </w:rPr>
        <w:t>.</w:t>
      </w:r>
    </w:p>
    <w:p w14:paraId="07380D58" w14:textId="77777777" w:rsidR="00C25FE0" w:rsidRPr="00917D8A" w:rsidRDefault="00C25FE0" w:rsidP="0076258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0C649AA6" w14:textId="77777777" w:rsidR="00C25FE0" w:rsidRPr="00917D8A" w:rsidRDefault="00C25FE0" w:rsidP="00C25FE0">
      <w:pPr>
        <w:ind w:right="425" w:firstLine="567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0A8D9631" w14:textId="77777777" w:rsidR="00C25FE0" w:rsidRPr="00917D8A" w:rsidRDefault="00C25FE0" w:rsidP="00C25FE0">
      <w:pPr>
        <w:ind w:right="425" w:firstLine="567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74C79F01" w14:textId="77777777" w:rsidR="00E23B3C" w:rsidRPr="00917D8A" w:rsidRDefault="00E23B3C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292BD4F6" w14:textId="77777777" w:rsidR="006D4F98" w:rsidRPr="00917D8A" w:rsidRDefault="006D4F98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1195B4EA" w14:textId="77777777" w:rsidR="006D4F98" w:rsidRPr="00917D8A" w:rsidRDefault="006D4F98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374A3CCA" w14:textId="77777777" w:rsidR="006D4F98" w:rsidRPr="00917D8A" w:rsidRDefault="006D4F98" w:rsidP="00E23B3C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360AEBAC" w14:textId="77777777" w:rsidR="002B515A" w:rsidRPr="00917D8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917D8A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5BFFFA9A" w14:textId="77777777" w:rsidR="00315C9F" w:rsidRDefault="00171A8A" w:rsidP="002B515A">
      <w:pPr>
        <w:rPr>
          <w:i/>
          <w:noProof/>
        </w:rPr>
      </w:pPr>
      <w:r>
        <w:rPr>
          <w:i/>
          <w:noProof/>
          <w:color w:val="000000"/>
        </w:rPr>
        <w:pict w14:anchorId="27475373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063DCCFA" w14:textId="77777777" w:rsidR="002B515A" w:rsidRPr="006E734D" w:rsidRDefault="002B515A" w:rsidP="006E734D">
      <w:pPr>
        <w:rPr>
          <w:i/>
          <w:noProof/>
        </w:rPr>
      </w:pPr>
    </w:p>
    <w:sectPr w:rsidR="002B515A" w:rsidRPr="006E734D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CBC06" w14:textId="77777777" w:rsidR="00B169B6" w:rsidRDefault="00B169B6">
      <w:r>
        <w:separator/>
      </w:r>
    </w:p>
  </w:endnote>
  <w:endnote w:type="continuationSeparator" w:id="0">
    <w:p w14:paraId="4D7D87DF" w14:textId="77777777" w:rsidR="00B169B6" w:rsidRDefault="00B16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0989A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0A8D3B00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50E5A824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D4F9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D4F98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967E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2DB1B0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14D1249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6759F7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FDA6646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973F75E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0EB3DEAD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B50416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B50416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89240B4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02E9" w14:textId="77777777" w:rsidR="00B169B6" w:rsidRDefault="00B169B6">
      <w:r>
        <w:separator/>
      </w:r>
    </w:p>
  </w:footnote>
  <w:footnote w:type="continuationSeparator" w:id="0">
    <w:p w14:paraId="3F433D54" w14:textId="77777777" w:rsidR="00B169B6" w:rsidRDefault="00B16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2CC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671D32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777B8AF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6638D78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6F4CCB2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85D8834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473F0DEE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59063189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273F2"/>
    <w:multiLevelType w:val="hybridMultilevel"/>
    <w:tmpl w:val="C5A00652"/>
    <w:lvl w:ilvl="0" w:tplc="ED64CC7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5092519">
    <w:abstractNumId w:val="19"/>
  </w:num>
  <w:num w:numId="2" w16cid:durableId="86464662">
    <w:abstractNumId w:val="11"/>
  </w:num>
  <w:num w:numId="3" w16cid:durableId="488596042">
    <w:abstractNumId w:val="0"/>
  </w:num>
  <w:num w:numId="4" w16cid:durableId="1847792900">
    <w:abstractNumId w:val="9"/>
  </w:num>
  <w:num w:numId="5" w16cid:durableId="852767355">
    <w:abstractNumId w:val="15"/>
  </w:num>
  <w:num w:numId="6" w16cid:durableId="1708405201">
    <w:abstractNumId w:val="17"/>
  </w:num>
  <w:num w:numId="7" w16cid:durableId="318274131">
    <w:abstractNumId w:val="7"/>
  </w:num>
  <w:num w:numId="8" w16cid:durableId="1953316825">
    <w:abstractNumId w:val="16"/>
  </w:num>
  <w:num w:numId="9" w16cid:durableId="88434995">
    <w:abstractNumId w:val="2"/>
  </w:num>
  <w:num w:numId="10" w16cid:durableId="527527738">
    <w:abstractNumId w:val="10"/>
  </w:num>
  <w:num w:numId="11" w16cid:durableId="2090497695">
    <w:abstractNumId w:val="14"/>
  </w:num>
  <w:num w:numId="12" w16cid:durableId="1697586008">
    <w:abstractNumId w:val="4"/>
  </w:num>
  <w:num w:numId="13" w16cid:durableId="17633604">
    <w:abstractNumId w:val="21"/>
  </w:num>
  <w:num w:numId="14" w16cid:durableId="172260331">
    <w:abstractNumId w:val="18"/>
  </w:num>
  <w:num w:numId="15" w16cid:durableId="2010013566">
    <w:abstractNumId w:val="13"/>
  </w:num>
  <w:num w:numId="16" w16cid:durableId="1849950290">
    <w:abstractNumId w:val="12"/>
  </w:num>
  <w:num w:numId="17" w16cid:durableId="1820533501">
    <w:abstractNumId w:val="20"/>
  </w:num>
  <w:num w:numId="18" w16cid:durableId="1445886310">
    <w:abstractNumId w:val="6"/>
  </w:num>
  <w:num w:numId="19" w16cid:durableId="2125418237">
    <w:abstractNumId w:val="8"/>
  </w:num>
  <w:num w:numId="20" w16cid:durableId="705104934">
    <w:abstractNumId w:val="1"/>
  </w:num>
  <w:num w:numId="21" w16cid:durableId="1296984891">
    <w:abstractNumId w:val="5"/>
  </w:num>
  <w:num w:numId="22" w16cid:durableId="218708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35646"/>
    <w:rsid w:val="00042D1B"/>
    <w:rsid w:val="000450FE"/>
    <w:rsid w:val="00050052"/>
    <w:rsid w:val="000573F5"/>
    <w:rsid w:val="00065A0E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E5801"/>
    <w:rsid w:val="000F045B"/>
    <w:rsid w:val="000F52B7"/>
    <w:rsid w:val="001018AE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71A8A"/>
    <w:rsid w:val="0018624E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45BF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462C0"/>
    <w:rsid w:val="00250652"/>
    <w:rsid w:val="00252FCD"/>
    <w:rsid w:val="00253D10"/>
    <w:rsid w:val="00266D04"/>
    <w:rsid w:val="002828E3"/>
    <w:rsid w:val="00283CAE"/>
    <w:rsid w:val="00285059"/>
    <w:rsid w:val="002A709F"/>
    <w:rsid w:val="002B0BD1"/>
    <w:rsid w:val="002B1839"/>
    <w:rsid w:val="002B3DEE"/>
    <w:rsid w:val="002B515A"/>
    <w:rsid w:val="002B7809"/>
    <w:rsid w:val="002C160E"/>
    <w:rsid w:val="002C55E0"/>
    <w:rsid w:val="002D15F1"/>
    <w:rsid w:val="002D56FE"/>
    <w:rsid w:val="002E25EF"/>
    <w:rsid w:val="002E30CF"/>
    <w:rsid w:val="002E5EF0"/>
    <w:rsid w:val="002F1D8F"/>
    <w:rsid w:val="003020B1"/>
    <w:rsid w:val="00303CC9"/>
    <w:rsid w:val="0031407C"/>
    <w:rsid w:val="00315C9F"/>
    <w:rsid w:val="00324274"/>
    <w:rsid w:val="00335651"/>
    <w:rsid w:val="00336158"/>
    <w:rsid w:val="003467D8"/>
    <w:rsid w:val="00352F4E"/>
    <w:rsid w:val="00361B04"/>
    <w:rsid w:val="003633AD"/>
    <w:rsid w:val="00370A41"/>
    <w:rsid w:val="003754EC"/>
    <w:rsid w:val="00377483"/>
    <w:rsid w:val="00382EB0"/>
    <w:rsid w:val="003A6AD3"/>
    <w:rsid w:val="003B30BB"/>
    <w:rsid w:val="003B732C"/>
    <w:rsid w:val="003C693D"/>
    <w:rsid w:val="003D49B8"/>
    <w:rsid w:val="003D4A6B"/>
    <w:rsid w:val="003D6007"/>
    <w:rsid w:val="003F0B3D"/>
    <w:rsid w:val="003F4B02"/>
    <w:rsid w:val="0042680C"/>
    <w:rsid w:val="00435F55"/>
    <w:rsid w:val="00436510"/>
    <w:rsid w:val="0043651F"/>
    <w:rsid w:val="00446795"/>
    <w:rsid w:val="00446A9A"/>
    <w:rsid w:val="00461C94"/>
    <w:rsid w:val="004647BB"/>
    <w:rsid w:val="00470B22"/>
    <w:rsid w:val="00472699"/>
    <w:rsid w:val="00477F7F"/>
    <w:rsid w:val="004820D4"/>
    <w:rsid w:val="00486413"/>
    <w:rsid w:val="004873A5"/>
    <w:rsid w:val="00495F56"/>
    <w:rsid w:val="004A169C"/>
    <w:rsid w:val="004B5319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68EF"/>
    <w:rsid w:val="004F6910"/>
    <w:rsid w:val="004F765C"/>
    <w:rsid w:val="005065A6"/>
    <w:rsid w:val="00507294"/>
    <w:rsid w:val="00512260"/>
    <w:rsid w:val="00516005"/>
    <w:rsid w:val="005367CD"/>
    <w:rsid w:val="00537831"/>
    <w:rsid w:val="00552735"/>
    <w:rsid w:val="0057056E"/>
    <w:rsid w:val="00571B43"/>
    <w:rsid w:val="00573B3F"/>
    <w:rsid w:val="00584624"/>
    <w:rsid w:val="00586A51"/>
    <w:rsid w:val="00594776"/>
    <w:rsid w:val="00597575"/>
    <w:rsid w:val="005A1B6A"/>
    <w:rsid w:val="005A38BA"/>
    <w:rsid w:val="005A3B17"/>
    <w:rsid w:val="005A693A"/>
    <w:rsid w:val="005B0CA4"/>
    <w:rsid w:val="005B69F7"/>
    <w:rsid w:val="005B6C8E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4559E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C52E7"/>
    <w:rsid w:val="006D21A3"/>
    <w:rsid w:val="006D2408"/>
    <w:rsid w:val="006D4F98"/>
    <w:rsid w:val="006D699C"/>
    <w:rsid w:val="006E1608"/>
    <w:rsid w:val="006E3BCE"/>
    <w:rsid w:val="006E6B59"/>
    <w:rsid w:val="006E734D"/>
    <w:rsid w:val="006F1BF1"/>
    <w:rsid w:val="00706221"/>
    <w:rsid w:val="00710DA7"/>
    <w:rsid w:val="007122ED"/>
    <w:rsid w:val="00721F8E"/>
    <w:rsid w:val="00735898"/>
    <w:rsid w:val="00736044"/>
    <w:rsid w:val="00737EFC"/>
    <w:rsid w:val="007464EF"/>
    <w:rsid w:val="0076258C"/>
    <w:rsid w:val="007666DC"/>
    <w:rsid w:val="007719EF"/>
    <w:rsid w:val="00771A14"/>
    <w:rsid w:val="00777A62"/>
    <w:rsid w:val="00781975"/>
    <w:rsid w:val="007866AA"/>
    <w:rsid w:val="007A1D54"/>
    <w:rsid w:val="007A5E42"/>
    <w:rsid w:val="007A6290"/>
    <w:rsid w:val="007B4743"/>
    <w:rsid w:val="007C265E"/>
    <w:rsid w:val="007C2A04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200BC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97A5E"/>
    <w:rsid w:val="008A13F7"/>
    <w:rsid w:val="008B0206"/>
    <w:rsid w:val="008B1300"/>
    <w:rsid w:val="008B4CBC"/>
    <w:rsid w:val="008C495B"/>
    <w:rsid w:val="008C5C63"/>
    <w:rsid w:val="008D67DB"/>
    <w:rsid w:val="008E3C74"/>
    <w:rsid w:val="008F1D9C"/>
    <w:rsid w:val="008F57A4"/>
    <w:rsid w:val="00902B60"/>
    <w:rsid w:val="00906093"/>
    <w:rsid w:val="009142CE"/>
    <w:rsid w:val="009154E3"/>
    <w:rsid w:val="00917D8A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C2C37"/>
    <w:rsid w:val="009D2045"/>
    <w:rsid w:val="009D6633"/>
    <w:rsid w:val="009E7D8E"/>
    <w:rsid w:val="009F0994"/>
    <w:rsid w:val="00A00CCD"/>
    <w:rsid w:val="00A07FD6"/>
    <w:rsid w:val="00A12710"/>
    <w:rsid w:val="00A1437E"/>
    <w:rsid w:val="00A165D4"/>
    <w:rsid w:val="00A4221A"/>
    <w:rsid w:val="00A46703"/>
    <w:rsid w:val="00A671F2"/>
    <w:rsid w:val="00A70C9E"/>
    <w:rsid w:val="00A839E1"/>
    <w:rsid w:val="00A83C3E"/>
    <w:rsid w:val="00A85B79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286"/>
    <w:rsid w:val="00AE58E0"/>
    <w:rsid w:val="00AE6AC2"/>
    <w:rsid w:val="00AE76B0"/>
    <w:rsid w:val="00AF75DB"/>
    <w:rsid w:val="00B04476"/>
    <w:rsid w:val="00B10311"/>
    <w:rsid w:val="00B169B6"/>
    <w:rsid w:val="00B23C65"/>
    <w:rsid w:val="00B248C0"/>
    <w:rsid w:val="00B31345"/>
    <w:rsid w:val="00B377D7"/>
    <w:rsid w:val="00B42EB3"/>
    <w:rsid w:val="00B50416"/>
    <w:rsid w:val="00B53766"/>
    <w:rsid w:val="00B55A17"/>
    <w:rsid w:val="00B76133"/>
    <w:rsid w:val="00B76562"/>
    <w:rsid w:val="00B81CAE"/>
    <w:rsid w:val="00B8211C"/>
    <w:rsid w:val="00B9520D"/>
    <w:rsid w:val="00B97E6D"/>
    <w:rsid w:val="00BA5DBA"/>
    <w:rsid w:val="00BB73DC"/>
    <w:rsid w:val="00BC32A3"/>
    <w:rsid w:val="00BC74BB"/>
    <w:rsid w:val="00BC78C5"/>
    <w:rsid w:val="00BD4096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01DA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001A"/>
    <w:rsid w:val="00CC1AD5"/>
    <w:rsid w:val="00CC37B0"/>
    <w:rsid w:val="00CC3844"/>
    <w:rsid w:val="00CD05C6"/>
    <w:rsid w:val="00CD1F33"/>
    <w:rsid w:val="00CD503A"/>
    <w:rsid w:val="00CE06EE"/>
    <w:rsid w:val="00CE4F17"/>
    <w:rsid w:val="00D03B87"/>
    <w:rsid w:val="00D115C3"/>
    <w:rsid w:val="00D131A6"/>
    <w:rsid w:val="00D259F5"/>
    <w:rsid w:val="00D26DDA"/>
    <w:rsid w:val="00D43FB0"/>
    <w:rsid w:val="00D450FA"/>
    <w:rsid w:val="00D45EBE"/>
    <w:rsid w:val="00D46748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C6C7D"/>
    <w:rsid w:val="00DE6201"/>
    <w:rsid w:val="00E01A97"/>
    <w:rsid w:val="00E01C92"/>
    <w:rsid w:val="00E15B5B"/>
    <w:rsid w:val="00E23B3C"/>
    <w:rsid w:val="00E24968"/>
    <w:rsid w:val="00E25413"/>
    <w:rsid w:val="00E27B4A"/>
    <w:rsid w:val="00E344E2"/>
    <w:rsid w:val="00E36CC4"/>
    <w:rsid w:val="00E4226E"/>
    <w:rsid w:val="00E43AEB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232"/>
    <w:rsid w:val="00FB2B2C"/>
    <w:rsid w:val="00FC43AE"/>
    <w:rsid w:val="00FC4F19"/>
    <w:rsid w:val="00FD2988"/>
    <w:rsid w:val="00FD5793"/>
    <w:rsid w:val="00FD600D"/>
    <w:rsid w:val="00FE22D9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8AC515"/>
  <w15:docId w15:val="{27AA6C2C-86F6-47C9-8EB3-05A8E090C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Body Text Indent"/>
    <w:basedOn w:val="a"/>
    <w:link w:val="af"/>
    <w:uiPriority w:val="99"/>
    <w:semiHidden/>
    <w:unhideWhenUsed/>
    <w:rsid w:val="00E23B3C"/>
    <w:pPr>
      <w:spacing w:after="120"/>
      <w:ind w:left="283"/>
    </w:pPr>
  </w:style>
  <w:style w:type="character" w:customStyle="1" w:styleId="af">
    <w:name w:val="Основен текст с отстъп Знак"/>
    <w:link w:val="ae"/>
    <w:uiPriority w:val="99"/>
    <w:semiHidden/>
    <w:rsid w:val="00E23B3C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6230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60</cp:revision>
  <cp:lastPrinted>2025-03-28T15:09:00Z</cp:lastPrinted>
  <dcterms:created xsi:type="dcterms:W3CDTF">2025-11-24T09:18:00Z</dcterms:created>
  <dcterms:modified xsi:type="dcterms:W3CDTF">2026-05-07T13:31:00Z</dcterms:modified>
</cp:coreProperties>
</file>