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97A1F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008EDAEC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897A5E"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0371332E" w14:textId="25338461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874D2C" w:rsidRPr="00874D2C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2B199D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2.25pt;height:80.25pt;visibility:visible;mso-wrap-style:square">
            <v:imagedata r:id="rId7" o:title=""/>
          </v:shape>
        </w:pict>
      </w:r>
    </w:p>
    <w:p w14:paraId="28C51BF8" w14:textId="77777777" w:rsidR="00E23B3C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CCEB72B" w14:textId="77777777" w:rsidR="00E646FA" w:rsidRDefault="00E646FA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572B0646" w14:textId="77777777" w:rsidR="00BA6DBD" w:rsidRPr="00E646FA" w:rsidRDefault="00BA6DB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89C9E1C" w14:textId="77777777" w:rsidR="00034209" w:rsidRDefault="00034209" w:rsidP="00034209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ДО</w:t>
      </w:r>
    </w:p>
    <w:p w14:paraId="1B6A5EE8" w14:textId="3A9EC2DF" w:rsidR="00034209" w:rsidRDefault="00874D2C" w:rsidP="00034209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П С К</w:t>
      </w:r>
    </w:p>
    <w:p w14:paraId="5AC7AFBD" w14:textId="51735432" w:rsidR="00034209" w:rsidRDefault="00874D2C" w:rsidP="00034209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39ADCE1C" w14:textId="77777777" w:rsidR="00441059" w:rsidRDefault="005E17D1" w:rsidP="00441059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ГР. ВАРНА</w:t>
      </w:r>
    </w:p>
    <w:p w14:paraId="5BC8E9F4" w14:textId="77777777" w:rsidR="00034209" w:rsidRDefault="00034209" w:rsidP="00034209">
      <w:pPr>
        <w:rPr>
          <w:rFonts w:ascii="Times New Roman" w:hAnsi="Times New Roman"/>
          <w:sz w:val="16"/>
          <w:szCs w:val="16"/>
          <w:lang w:val="bg-BG"/>
        </w:rPr>
      </w:pPr>
    </w:p>
    <w:p w14:paraId="45C4110E" w14:textId="77777777" w:rsidR="00BA6DBD" w:rsidRPr="00C1693A" w:rsidRDefault="00BA6DBD" w:rsidP="00034209">
      <w:pPr>
        <w:rPr>
          <w:rFonts w:ascii="Times New Roman" w:hAnsi="Times New Roman"/>
          <w:sz w:val="16"/>
          <w:szCs w:val="16"/>
          <w:lang w:val="bg-BG"/>
        </w:rPr>
      </w:pPr>
    </w:p>
    <w:p w14:paraId="0DCF10A5" w14:textId="77777777" w:rsidR="00E16756" w:rsidRPr="00C1693A" w:rsidRDefault="00E16756" w:rsidP="00034209">
      <w:pPr>
        <w:rPr>
          <w:rFonts w:ascii="Times New Roman" w:hAnsi="Times New Roman"/>
          <w:sz w:val="16"/>
          <w:szCs w:val="16"/>
          <w:lang w:val="bg-BG"/>
        </w:rPr>
      </w:pPr>
    </w:p>
    <w:p w14:paraId="5BBE3327" w14:textId="77777777" w:rsidR="00034209" w:rsidRPr="00E16756" w:rsidRDefault="00E16756" w:rsidP="00034209">
      <w:pPr>
        <w:rPr>
          <w:rFonts w:ascii="Times New Roman" w:hAnsi="Times New Roman"/>
          <w:b/>
          <w:sz w:val="24"/>
          <w:szCs w:val="24"/>
          <w:lang w:val="bg-BG"/>
        </w:rPr>
      </w:pPr>
      <w:r w:rsidRPr="00E16756">
        <w:rPr>
          <w:rFonts w:ascii="Times New Roman" w:hAnsi="Times New Roman"/>
          <w:b/>
          <w:sz w:val="24"/>
          <w:szCs w:val="24"/>
          <w:lang w:val="bg-BG"/>
        </w:rPr>
        <w:t>ЧРЕЗ</w:t>
      </w:r>
    </w:p>
    <w:p w14:paraId="2ABD3543" w14:textId="77777777" w:rsidR="00E16756" w:rsidRDefault="00FE19AA" w:rsidP="00034209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АНДРЕЙ НИКОЛОВ</w:t>
      </w:r>
    </w:p>
    <w:p w14:paraId="37B119DE" w14:textId="77777777" w:rsidR="00FE19AA" w:rsidRPr="00E16756" w:rsidRDefault="00FE19AA" w:rsidP="00034209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ПРЕДСТ</w:t>
      </w:r>
      <w:r w:rsidR="00F163F6">
        <w:rPr>
          <w:rFonts w:ascii="Times New Roman" w:hAnsi="Times New Roman"/>
          <w:b/>
          <w:sz w:val="24"/>
          <w:szCs w:val="24"/>
          <w:lang w:val="bg-BG"/>
        </w:rPr>
        <w:t>А</w:t>
      </w:r>
      <w:r>
        <w:rPr>
          <w:rFonts w:ascii="Times New Roman" w:hAnsi="Times New Roman"/>
          <w:b/>
          <w:sz w:val="24"/>
          <w:szCs w:val="24"/>
          <w:lang w:val="bg-BG"/>
        </w:rPr>
        <w:t>ВИТЕЛ НА „АНДРЕЙ НИКОЛОВ-65“ ЕООД</w:t>
      </w:r>
    </w:p>
    <w:p w14:paraId="203A1AEA" w14:textId="77777777" w:rsidR="00E16756" w:rsidRDefault="0029751C" w:rsidP="00E16756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УЛ</w:t>
      </w:r>
      <w:r w:rsidR="00E16756">
        <w:rPr>
          <w:rFonts w:ascii="Times New Roman" w:hAnsi="Times New Roman"/>
          <w:sz w:val="24"/>
          <w:szCs w:val="24"/>
          <w:lang w:val="bg-BG"/>
        </w:rPr>
        <w:t>. „</w:t>
      </w:r>
      <w:r>
        <w:rPr>
          <w:rFonts w:ascii="Times New Roman" w:hAnsi="Times New Roman"/>
          <w:sz w:val="24"/>
          <w:szCs w:val="24"/>
          <w:lang w:val="bg-BG"/>
        </w:rPr>
        <w:t>СЕРГЕЙ РУМЯНЦЕВ</w:t>
      </w:r>
      <w:r w:rsidR="00E16756">
        <w:rPr>
          <w:rFonts w:ascii="Times New Roman" w:hAnsi="Times New Roman"/>
          <w:sz w:val="24"/>
          <w:szCs w:val="24"/>
          <w:lang w:val="bg-BG"/>
        </w:rPr>
        <w:t xml:space="preserve">“ </w:t>
      </w:r>
      <w:r>
        <w:rPr>
          <w:rFonts w:ascii="Times New Roman" w:hAnsi="Times New Roman"/>
          <w:sz w:val="24"/>
          <w:szCs w:val="24"/>
          <w:lang w:val="bg-BG"/>
        </w:rPr>
        <w:t>№4</w:t>
      </w:r>
    </w:p>
    <w:p w14:paraId="70273E80" w14:textId="77777777" w:rsidR="00E16756" w:rsidRDefault="00E16756" w:rsidP="00E16756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ГР. </w:t>
      </w:r>
      <w:r w:rsidR="0029751C">
        <w:rPr>
          <w:rFonts w:ascii="Times New Roman" w:hAnsi="Times New Roman"/>
          <w:sz w:val="24"/>
          <w:szCs w:val="24"/>
          <w:lang w:val="bg-BG"/>
        </w:rPr>
        <w:t>ЛЕТНИЦА</w:t>
      </w:r>
    </w:p>
    <w:p w14:paraId="2C9596E2" w14:textId="77777777" w:rsidR="00034209" w:rsidRDefault="00034209" w:rsidP="00034209">
      <w:pPr>
        <w:rPr>
          <w:rFonts w:ascii="Times New Roman" w:hAnsi="Times New Roman"/>
          <w:sz w:val="16"/>
          <w:szCs w:val="16"/>
          <w:lang w:val="bg-BG"/>
        </w:rPr>
      </w:pPr>
    </w:p>
    <w:p w14:paraId="01CA229D" w14:textId="77777777" w:rsidR="00671742" w:rsidRDefault="00671742" w:rsidP="00034209">
      <w:pPr>
        <w:rPr>
          <w:rFonts w:ascii="Times New Roman" w:hAnsi="Times New Roman"/>
          <w:sz w:val="16"/>
          <w:szCs w:val="16"/>
          <w:lang w:val="bg-BG"/>
        </w:rPr>
      </w:pPr>
    </w:p>
    <w:p w14:paraId="429E9197" w14:textId="77777777" w:rsidR="00BA6DBD" w:rsidRPr="00C1693A" w:rsidRDefault="00BA6DBD" w:rsidP="00034209">
      <w:pPr>
        <w:rPr>
          <w:rFonts w:ascii="Times New Roman" w:hAnsi="Times New Roman"/>
          <w:sz w:val="16"/>
          <w:szCs w:val="16"/>
          <w:lang w:val="bg-BG"/>
        </w:rPr>
      </w:pPr>
    </w:p>
    <w:p w14:paraId="58441C4E" w14:textId="77777777" w:rsidR="00034209" w:rsidRDefault="00034209" w:rsidP="00034209">
      <w:pPr>
        <w:ind w:left="1276" w:hanging="1276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29751C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43476.306.87 и </w:t>
      </w:r>
      <w:r w:rsidR="0029751C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29751C">
        <w:rPr>
          <w:rFonts w:ascii="Times New Roman" w:hAnsi="Times New Roman"/>
          <w:noProof/>
          <w:sz w:val="24"/>
          <w:szCs w:val="24"/>
          <w:lang w:val="bg-BG" w:eastAsia="bg-BG"/>
        </w:rPr>
        <w:t>43476.309.25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="0029751C">
        <w:rPr>
          <w:rFonts w:ascii="Times New Roman" w:hAnsi="Times New Roman"/>
          <w:sz w:val="24"/>
          <w:szCs w:val="24"/>
          <w:lang w:val="bg-BG"/>
        </w:rPr>
        <w:t>гр</w:t>
      </w:r>
      <w:r>
        <w:rPr>
          <w:rFonts w:ascii="Times New Roman" w:hAnsi="Times New Roman"/>
          <w:sz w:val="24"/>
          <w:szCs w:val="24"/>
        </w:rPr>
        <w:t xml:space="preserve">. </w:t>
      </w:r>
      <w:r w:rsidR="0029751C">
        <w:rPr>
          <w:rFonts w:ascii="Times New Roman" w:hAnsi="Times New Roman"/>
          <w:sz w:val="24"/>
          <w:szCs w:val="24"/>
          <w:lang w:val="bg-BG"/>
        </w:rPr>
        <w:t>Летница</w:t>
      </w:r>
      <w:r>
        <w:rPr>
          <w:rFonts w:ascii="Times New Roman" w:hAnsi="Times New Roman"/>
          <w:sz w:val="24"/>
          <w:szCs w:val="24"/>
          <w:lang w:val="bg-BG"/>
        </w:rPr>
        <w:t>, общ. Л</w:t>
      </w:r>
      <w:r w:rsidR="0029751C">
        <w:rPr>
          <w:rFonts w:ascii="Times New Roman" w:hAnsi="Times New Roman"/>
          <w:sz w:val="24"/>
          <w:szCs w:val="24"/>
          <w:lang w:val="bg-BG"/>
        </w:rPr>
        <w:t>етница</w:t>
      </w:r>
      <w:r>
        <w:rPr>
          <w:rFonts w:ascii="Times New Roman" w:hAnsi="Times New Roman"/>
          <w:sz w:val="24"/>
          <w:szCs w:val="24"/>
          <w:lang w:val="bg-BG"/>
        </w:rPr>
        <w:t>, обл. Ловеч</w:t>
      </w:r>
    </w:p>
    <w:p w14:paraId="47FED3FF" w14:textId="77777777" w:rsidR="00034209" w:rsidRDefault="00034209" w:rsidP="00034209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1617BA8D" w14:textId="77777777" w:rsidR="00BA6DBD" w:rsidRDefault="00BA6DBD" w:rsidP="00034209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275C6FB1" w14:textId="77777777" w:rsidR="00BA6DBD" w:rsidRPr="00C1693A" w:rsidRDefault="00BA6DBD" w:rsidP="00034209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2035A32F" w14:textId="3330EB6B" w:rsidR="00034209" w:rsidRDefault="00034209" w:rsidP="00034209">
      <w:pPr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УВАЖАЕМА 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 xml:space="preserve">госпОжо </w:t>
      </w:r>
      <w:r w:rsidR="0029751C">
        <w:rPr>
          <w:rFonts w:ascii="Times New Roman" w:hAnsi="Times New Roman"/>
          <w:b/>
          <w:bCs/>
          <w:caps/>
          <w:sz w:val="24"/>
          <w:szCs w:val="24"/>
          <w:lang w:val="bg-BG"/>
        </w:rPr>
        <w:t>К</w:t>
      </w: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,</w:t>
      </w:r>
    </w:p>
    <w:p w14:paraId="44C1F94C" w14:textId="77777777" w:rsidR="00034209" w:rsidRDefault="00034209" w:rsidP="00034209">
      <w:pPr>
        <w:ind w:firstLine="567"/>
        <w:jc w:val="both"/>
        <w:rPr>
          <w:rFonts w:ascii="Times New Roman" w:hAnsi="Times New Roman"/>
          <w:b/>
          <w:bCs/>
          <w:caps/>
          <w:sz w:val="16"/>
          <w:szCs w:val="16"/>
          <w:lang w:val="bg-BG"/>
        </w:rPr>
      </w:pPr>
    </w:p>
    <w:p w14:paraId="6085AD6D" w14:textId="77777777" w:rsidR="00BA6DBD" w:rsidRDefault="00BA6DBD" w:rsidP="00034209">
      <w:pPr>
        <w:ind w:firstLine="567"/>
        <w:jc w:val="both"/>
        <w:rPr>
          <w:rFonts w:ascii="Times New Roman" w:hAnsi="Times New Roman"/>
          <w:b/>
          <w:bCs/>
          <w:caps/>
          <w:sz w:val="16"/>
          <w:szCs w:val="16"/>
          <w:lang w:val="bg-BG"/>
        </w:rPr>
      </w:pPr>
    </w:p>
    <w:p w14:paraId="035B201E" w14:textId="77777777" w:rsidR="00BA6DBD" w:rsidRPr="00C1693A" w:rsidRDefault="00BA6DBD" w:rsidP="00034209">
      <w:pPr>
        <w:ind w:firstLine="567"/>
        <w:jc w:val="both"/>
        <w:rPr>
          <w:rFonts w:ascii="Times New Roman" w:hAnsi="Times New Roman"/>
          <w:b/>
          <w:bCs/>
          <w:caps/>
          <w:sz w:val="16"/>
          <w:szCs w:val="16"/>
          <w:lang w:val="bg-BG"/>
        </w:rPr>
      </w:pPr>
    </w:p>
    <w:p w14:paraId="59EBD97E" w14:textId="77777777" w:rsidR="00034209" w:rsidRDefault="00034209" w:rsidP="00034209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>
        <w:rPr>
          <w:rFonts w:ascii="Times New Roman" w:hAnsi="Times New Roman"/>
          <w:sz w:val="24"/>
          <w:szCs w:val="24"/>
          <w:lang w:val="bg-BG"/>
        </w:rPr>
        <w:t>вх. №АО-13</w:t>
      </w:r>
      <w:r w:rsidR="0029751C">
        <w:rPr>
          <w:rFonts w:ascii="Times New Roman" w:hAnsi="Times New Roman"/>
          <w:sz w:val="24"/>
          <w:szCs w:val="24"/>
          <w:lang w:val="bg-BG"/>
        </w:rPr>
        <w:t>50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="0029751C">
        <w:rPr>
          <w:rFonts w:ascii="Times New Roman" w:hAnsi="Times New Roman"/>
          <w:sz w:val="24"/>
          <w:szCs w:val="24"/>
          <w:lang w:val="bg-BG"/>
        </w:rPr>
        <w:t>10</w:t>
      </w:r>
      <w:r>
        <w:rPr>
          <w:rFonts w:ascii="Times New Roman" w:hAnsi="Times New Roman"/>
          <w:sz w:val="24"/>
          <w:szCs w:val="24"/>
          <w:lang w:val="bg-BG"/>
        </w:rPr>
        <w:t>.0</w:t>
      </w:r>
      <w:r w:rsidR="00644295"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  <w:lang w:val="bg-BG"/>
        </w:rPr>
        <w:t xml:space="preserve">.2026 год. </w:t>
      </w:r>
      <w:r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>
        <w:rPr>
          <w:rFonts w:ascii="Times New Roman" w:hAnsi="Times New Roman"/>
          <w:sz w:val="24"/>
          <w:szCs w:val="24"/>
          <w:lang w:val="bg-BG"/>
        </w:rPr>
        <w:t>Плевен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29751C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29751C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43476.306.87 и </w:t>
      </w:r>
      <w:r w:rsidR="0029751C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29751C">
        <w:rPr>
          <w:rFonts w:ascii="Times New Roman" w:hAnsi="Times New Roman"/>
          <w:noProof/>
          <w:sz w:val="24"/>
          <w:szCs w:val="24"/>
          <w:lang w:val="bg-BG" w:eastAsia="bg-BG"/>
        </w:rPr>
        <w:t>43476.309.25</w:t>
      </w:r>
      <w:r w:rsidR="0029751C"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="0029751C">
        <w:rPr>
          <w:rFonts w:ascii="Times New Roman" w:hAnsi="Times New Roman"/>
          <w:sz w:val="24"/>
          <w:szCs w:val="24"/>
          <w:lang w:val="bg-BG"/>
        </w:rPr>
        <w:t>гр</w:t>
      </w:r>
      <w:r w:rsidR="0029751C">
        <w:rPr>
          <w:rFonts w:ascii="Times New Roman" w:hAnsi="Times New Roman"/>
          <w:sz w:val="24"/>
          <w:szCs w:val="24"/>
        </w:rPr>
        <w:t xml:space="preserve">. </w:t>
      </w:r>
      <w:r w:rsidR="0029751C">
        <w:rPr>
          <w:rFonts w:ascii="Times New Roman" w:hAnsi="Times New Roman"/>
          <w:sz w:val="24"/>
          <w:szCs w:val="24"/>
          <w:lang w:val="bg-BG"/>
        </w:rPr>
        <w:t>Летница, общ. Летница</w:t>
      </w:r>
      <w:r>
        <w:rPr>
          <w:rFonts w:ascii="Times New Roman" w:hAnsi="Times New Roman"/>
          <w:sz w:val="24"/>
          <w:szCs w:val="24"/>
          <w:lang w:val="bg-BG"/>
        </w:rPr>
        <w:t>, обл. Ловеч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="00470860">
        <w:rPr>
          <w:rFonts w:ascii="Times New Roman" w:hAnsi="Times New Roman"/>
          <w:i/>
          <w:sz w:val="24"/>
          <w:szCs w:val="24"/>
          <w:lang w:val="bg-BG" w:eastAsia="bg-BG"/>
        </w:rPr>
        <w:t xml:space="preserve"> </w:t>
      </w:r>
      <w:r w:rsidR="00470860" w:rsidRPr="00B912D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 внесена допълнителна информация към него с </w:t>
      </w:r>
      <w:r w:rsidR="00470860" w:rsidRPr="00B912D4">
        <w:rPr>
          <w:rFonts w:ascii="Times New Roman" w:hAnsi="Times New Roman"/>
          <w:color w:val="000000"/>
          <w:sz w:val="24"/>
          <w:szCs w:val="24"/>
          <w:lang w:val="bg-BG"/>
        </w:rPr>
        <w:t>вх. №АО-1350-1/13.03.2026 год.</w:t>
      </w:r>
      <w:r w:rsidR="0047086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70860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="00470860">
        <w:rPr>
          <w:rFonts w:ascii="Times New Roman" w:hAnsi="Times New Roman"/>
          <w:sz w:val="24"/>
          <w:szCs w:val="24"/>
          <w:lang w:val="bg-BG"/>
        </w:rPr>
        <w:t>Плевен</w:t>
      </w:r>
      <w:r>
        <w:rPr>
          <w:rFonts w:ascii="Times New Roman" w:hAnsi="Times New Roman"/>
          <w:sz w:val="24"/>
          <w:szCs w:val="24"/>
          <w:lang w:val="bg-BG" w:eastAsia="bg-BG"/>
        </w:rPr>
        <w:t>, Ви уведомявам следното:</w:t>
      </w:r>
    </w:p>
    <w:p w14:paraId="48039243" w14:textId="77777777" w:rsidR="00034209" w:rsidRDefault="00034209" w:rsidP="00034209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за </w:t>
      </w:r>
      <w:r w:rsidR="0029751C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29751C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43476.306.87 и </w:t>
      </w:r>
      <w:r w:rsidR="0029751C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29751C">
        <w:rPr>
          <w:rFonts w:ascii="Times New Roman" w:hAnsi="Times New Roman"/>
          <w:noProof/>
          <w:sz w:val="24"/>
          <w:szCs w:val="24"/>
          <w:lang w:val="bg-BG" w:eastAsia="bg-BG"/>
        </w:rPr>
        <w:t>43476.309.25</w:t>
      </w:r>
      <w:r w:rsidR="0029751C"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="0029751C">
        <w:rPr>
          <w:rFonts w:ascii="Times New Roman" w:hAnsi="Times New Roman"/>
          <w:sz w:val="24"/>
          <w:szCs w:val="24"/>
          <w:lang w:val="bg-BG"/>
        </w:rPr>
        <w:t>гр</w:t>
      </w:r>
      <w:r w:rsidR="0029751C">
        <w:rPr>
          <w:rFonts w:ascii="Times New Roman" w:hAnsi="Times New Roman"/>
          <w:sz w:val="24"/>
          <w:szCs w:val="24"/>
        </w:rPr>
        <w:t xml:space="preserve">. </w:t>
      </w:r>
      <w:r w:rsidR="0029751C">
        <w:rPr>
          <w:rFonts w:ascii="Times New Roman" w:hAnsi="Times New Roman"/>
          <w:sz w:val="24"/>
          <w:szCs w:val="24"/>
          <w:lang w:val="bg-BG"/>
        </w:rPr>
        <w:t>Летница, общ. Летница</w:t>
      </w:r>
      <w:r>
        <w:rPr>
          <w:rFonts w:ascii="Times New Roman" w:hAnsi="Times New Roman"/>
          <w:noProof/>
          <w:sz w:val="24"/>
          <w:szCs w:val="24"/>
        </w:rPr>
        <w:t>, обл. Ловеч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4C0EE5DD" w14:textId="77777777" w:rsidR="00034209" w:rsidRPr="00C1693A" w:rsidRDefault="00034209" w:rsidP="00034209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72951ABC" w14:textId="77777777" w:rsidR="0029751C" w:rsidRDefault="00034209" w:rsidP="00034209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1.</w:t>
      </w:r>
      <w:r>
        <w:rPr>
          <w:rFonts w:ascii="Times New Roman" w:hAnsi="Times New Roman"/>
          <w:sz w:val="24"/>
          <w:szCs w:val="24"/>
          <w:lang w:val="bg-BG"/>
        </w:rPr>
        <w:t xml:space="preserve"> 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>предвижда в</w:t>
      </w:r>
      <w:r w:rsidR="0029751C">
        <w:rPr>
          <w:rFonts w:ascii="Times New Roman" w:hAnsi="Times New Roman"/>
          <w:sz w:val="24"/>
          <w:szCs w:val="24"/>
          <w:lang w:val="bg-BG" w:eastAsia="bg-BG"/>
        </w:rPr>
        <w:t>:</w:t>
      </w:r>
    </w:p>
    <w:p w14:paraId="5D2F9B20" w14:textId="77777777" w:rsidR="00034209" w:rsidRDefault="0029751C" w:rsidP="00034209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>43476.306.87</w:t>
      </w:r>
      <w:r w:rsidR="009C73A4">
        <w:rPr>
          <w:rFonts w:ascii="Times New Roman" w:hAnsi="Times New Roman"/>
          <w:sz w:val="24"/>
          <w:szCs w:val="24"/>
          <w:lang w:val="bg-BG" w:eastAsia="bg-BG"/>
        </w:rPr>
        <w:t>-</w:t>
      </w:r>
      <w:r w:rsidR="00034209">
        <w:rPr>
          <w:rFonts w:ascii="Times New Roman" w:hAnsi="Times New Roman"/>
          <w:sz w:val="24"/>
          <w:szCs w:val="24"/>
          <w:lang w:val="bg-BG" w:eastAsia="bg-BG"/>
        </w:rPr>
        <w:t xml:space="preserve">провеждане на </w:t>
      </w:r>
      <w:r>
        <w:rPr>
          <w:rFonts w:ascii="Times New Roman" w:hAnsi="Times New Roman"/>
          <w:sz w:val="24"/>
          <w:szCs w:val="24"/>
          <w:lang w:val="bg-BG" w:eastAsia="bg-BG"/>
        </w:rPr>
        <w:t>отгледна</w:t>
      </w:r>
      <w:r w:rsidR="00034209">
        <w:rPr>
          <w:rFonts w:ascii="Times New Roman" w:hAnsi="Times New Roman"/>
          <w:noProof/>
          <w:sz w:val="24"/>
          <w:szCs w:val="24"/>
          <w:lang w:val="bg-BG"/>
        </w:rPr>
        <w:t xml:space="preserve"> сеч,</w:t>
      </w:r>
      <w:r w:rsidR="003B4136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bg-BG"/>
        </w:rPr>
        <w:t>прореждане</w:t>
      </w:r>
      <w:r w:rsidR="003B4136">
        <w:rPr>
          <w:rFonts w:ascii="Times New Roman" w:hAnsi="Times New Roman"/>
          <w:noProof/>
          <w:sz w:val="24"/>
          <w:szCs w:val="24"/>
          <w:lang w:val="bg-BG"/>
        </w:rPr>
        <w:t>,</w:t>
      </w:r>
      <w:r w:rsidR="00034209">
        <w:rPr>
          <w:rFonts w:ascii="Times New Roman" w:hAnsi="Times New Roman"/>
          <w:noProof/>
          <w:sz w:val="24"/>
          <w:szCs w:val="24"/>
          <w:lang w:val="bg-BG"/>
        </w:rPr>
        <w:t xml:space="preserve"> с интензивност </w:t>
      </w:r>
      <w:r>
        <w:rPr>
          <w:rFonts w:ascii="Times New Roman" w:hAnsi="Times New Roman"/>
          <w:noProof/>
          <w:sz w:val="24"/>
          <w:szCs w:val="24"/>
          <w:lang w:val="bg-BG"/>
        </w:rPr>
        <w:t>15%;</w:t>
      </w:r>
    </w:p>
    <w:p w14:paraId="065F0C25" w14:textId="77777777" w:rsidR="0029751C" w:rsidRDefault="0029751C" w:rsidP="00034209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>43476.309.25-</w:t>
      </w:r>
      <w:r>
        <w:rPr>
          <w:rFonts w:ascii="Times New Roman" w:hAnsi="Times New Roman"/>
          <w:sz w:val="24"/>
          <w:szCs w:val="24"/>
          <w:lang w:val="bg-BG" w:eastAsia="bg-BG"/>
        </w:rPr>
        <w:t>провеждане на краткосрочно-</w:t>
      </w:r>
      <w:r>
        <w:rPr>
          <w:rFonts w:ascii="Times New Roman" w:hAnsi="Times New Roman"/>
          <w:noProof/>
          <w:sz w:val="24"/>
          <w:szCs w:val="24"/>
          <w:lang w:val="bg-BG"/>
        </w:rPr>
        <w:t>постепенна сеч, осветителна фаза, с интензивност 50%</w:t>
      </w:r>
      <w:r w:rsidR="00C141F7">
        <w:rPr>
          <w:rFonts w:ascii="Times New Roman" w:hAnsi="Times New Roman"/>
          <w:noProof/>
          <w:sz w:val="24"/>
          <w:szCs w:val="24"/>
          <w:lang w:val="bg-BG"/>
        </w:rPr>
        <w:t>.</w:t>
      </w:r>
    </w:p>
    <w:p w14:paraId="0761A20A" w14:textId="77777777" w:rsidR="00034209" w:rsidRPr="00C1693A" w:rsidRDefault="00034209" w:rsidP="00034209">
      <w:pPr>
        <w:ind w:firstLine="567"/>
        <w:jc w:val="both"/>
        <w:rPr>
          <w:rFonts w:ascii="Times New Roman" w:hAnsi="Times New Roman"/>
          <w:noProof/>
          <w:sz w:val="16"/>
          <w:szCs w:val="16"/>
          <w:lang w:val="bg-BG"/>
        </w:rPr>
      </w:pPr>
    </w:p>
    <w:p w14:paraId="47920EC2" w14:textId="77777777" w:rsidR="0029751C" w:rsidRDefault="0029751C" w:rsidP="0029751C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lastRenderedPageBreak/>
        <w:t>ПИ №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 xml:space="preserve">43476.306.87, 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землище </w:t>
      </w:r>
      <w:r>
        <w:rPr>
          <w:rFonts w:ascii="Times New Roman" w:hAnsi="Times New Roman"/>
          <w:sz w:val="24"/>
          <w:szCs w:val="24"/>
          <w:lang w:val="bg-BG"/>
        </w:rPr>
        <w:t>гр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 xml:space="preserve">Летница, общ. Летница, обл. Ловеч е с площ </w:t>
      </w:r>
      <w:r w:rsidR="00BB3701">
        <w:rPr>
          <w:rFonts w:ascii="Times New Roman" w:hAnsi="Times New Roman"/>
          <w:sz w:val="24"/>
          <w:szCs w:val="24"/>
          <w:lang w:val="bg-BG"/>
        </w:rPr>
        <w:t>6893</w:t>
      </w:r>
      <w:r>
        <w:rPr>
          <w:rFonts w:ascii="Times New Roman" w:hAnsi="Times New Roman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</w:t>
      </w:r>
      <w:r w:rsidR="00BB3701">
        <w:rPr>
          <w:rFonts w:ascii="Times New Roman" w:hAnsi="Times New Roman"/>
          <w:sz w:val="24"/>
          <w:szCs w:val="24"/>
          <w:lang w:val="bg-BG"/>
        </w:rPr>
        <w:t>Широколистна</w:t>
      </w:r>
      <w:r>
        <w:rPr>
          <w:rFonts w:ascii="Times New Roman" w:hAnsi="Times New Roman"/>
          <w:sz w:val="24"/>
          <w:szCs w:val="24"/>
          <w:lang w:val="bg-BG"/>
        </w:rPr>
        <w:t xml:space="preserve"> гора“, съгласно Скица №15-</w:t>
      </w:r>
      <w:r w:rsidR="00BB3701">
        <w:rPr>
          <w:rFonts w:ascii="Times New Roman" w:hAnsi="Times New Roman"/>
          <w:sz w:val="24"/>
          <w:szCs w:val="24"/>
          <w:lang w:val="bg-BG"/>
        </w:rPr>
        <w:t>134076</w:t>
      </w:r>
      <w:r>
        <w:rPr>
          <w:rFonts w:ascii="Times New Roman" w:hAnsi="Times New Roman"/>
          <w:sz w:val="24"/>
          <w:szCs w:val="24"/>
          <w:lang w:val="bg-BG"/>
        </w:rPr>
        <w:t>-</w:t>
      </w:r>
      <w:r w:rsidR="00BB3701">
        <w:rPr>
          <w:rFonts w:ascii="Times New Roman" w:hAnsi="Times New Roman"/>
          <w:sz w:val="24"/>
          <w:szCs w:val="24"/>
          <w:lang w:val="bg-BG"/>
        </w:rPr>
        <w:t>30.01.2026</w:t>
      </w:r>
      <w:r>
        <w:rPr>
          <w:rFonts w:ascii="Times New Roman" w:hAnsi="Times New Roman"/>
          <w:sz w:val="24"/>
          <w:szCs w:val="24"/>
          <w:lang w:val="bg-BG"/>
        </w:rPr>
        <w:t xml:space="preserve"> г. на </w:t>
      </w:r>
      <w:r w:rsidR="00BB3701">
        <w:rPr>
          <w:rFonts w:ascii="Times New Roman" w:hAnsi="Times New Roman"/>
          <w:sz w:val="24"/>
          <w:szCs w:val="24"/>
          <w:lang w:val="bg-BG"/>
        </w:rPr>
        <w:t>А</w:t>
      </w:r>
      <w:r>
        <w:rPr>
          <w:rFonts w:ascii="Times New Roman" w:hAnsi="Times New Roman"/>
          <w:sz w:val="24"/>
          <w:szCs w:val="24"/>
          <w:lang w:val="bg-BG"/>
        </w:rPr>
        <w:t>ГКК.</w:t>
      </w:r>
    </w:p>
    <w:p w14:paraId="494CFA00" w14:textId="77777777" w:rsidR="00034209" w:rsidRDefault="0029751C" w:rsidP="00034209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>43476.309.25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>
        <w:rPr>
          <w:rFonts w:ascii="Times New Roman" w:hAnsi="Times New Roman"/>
          <w:sz w:val="24"/>
          <w:szCs w:val="24"/>
          <w:lang w:val="bg-BG"/>
        </w:rPr>
        <w:t>гр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Летница, общ. Летница</w:t>
      </w:r>
      <w:r w:rsidR="00034209">
        <w:rPr>
          <w:rFonts w:ascii="Times New Roman" w:hAnsi="Times New Roman"/>
          <w:sz w:val="24"/>
          <w:szCs w:val="24"/>
          <w:lang w:val="bg-BG"/>
        </w:rPr>
        <w:t xml:space="preserve">, обл. Ловеч е с площ </w:t>
      </w:r>
      <w:r w:rsidR="00C268DF">
        <w:rPr>
          <w:rFonts w:ascii="Times New Roman" w:hAnsi="Times New Roman"/>
          <w:sz w:val="24"/>
          <w:szCs w:val="24"/>
          <w:lang w:val="bg-BG"/>
        </w:rPr>
        <w:t>1836</w:t>
      </w:r>
      <w:r w:rsidR="00034209">
        <w:rPr>
          <w:rFonts w:ascii="Times New Roman" w:hAnsi="Times New Roman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гора“, съгласно Скица №15-</w:t>
      </w:r>
      <w:r w:rsidR="00C268DF">
        <w:rPr>
          <w:rFonts w:ascii="Times New Roman" w:hAnsi="Times New Roman"/>
          <w:sz w:val="24"/>
          <w:szCs w:val="24"/>
          <w:lang w:val="bg-BG"/>
        </w:rPr>
        <w:t>134077</w:t>
      </w:r>
      <w:r w:rsidR="00034209">
        <w:rPr>
          <w:rFonts w:ascii="Times New Roman" w:hAnsi="Times New Roman"/>
          <w:sz w:val="24"/>
          <w:szCs w:val="24"/>
          <w:lang w:val="bg-BG"/>
        </w:rPr>
        <w:t>-</w:t>
      </w:r>
      <w:r w:rsidR="00C268DF">
        <w:rPr>
          <w:rFonts w:ascii="Times New Roman" w:hAnsi="Times New Roman"/>
          <w:sz w:val="24"/>
          <w:szCs w:val="24"/>
          <w:lang w:val="bg-BG"/>
        </w:rPr>
        <w:t>30.01.2026</w:t>
      </w:r>
      <w:r w:rsidR="00034209">
        <w:rPr>
          <w:rFonts w:ascii="Times New Roman" w:hAnsi="Times New Roman"/>
          <w:sz w:val="24"/>
          <w:szCs w:val="24"/>
          <w:lang w:val="bg-BG"/>
        </w:rPr>
        <w:t xml:space="preserve"> г. на </w:t>
      </w:r>
      <w:r w:rsidR="00C268DF">
        <w:rPr>
          <w:rFonts w:ascii="Times New Roman" w:hAnsi="Times New Roman"/>
          <w:sz w:val="24"/>
          <w:szCs w:val="24"/>
          <w:lang w:val="bg-BG"/>
        </w:rPr>
        <w:t>А</w:t>
      </w:r>
      <w:r w:rsidR="00034209">
        <w:rPr>
          <w:rFonts w:ascii="Times New Roman" w:hAnsi="Times New Roman"/>
          <w:sz w:val="24"/>
          <w:szCs w:val="24"/>
          <w:lang w:val="bg-BG"/>
        </w:rPr>
        <w:t>ГКК.</w:t>
      </w:r>
    </w:p>
    <w:p w14:paraId="291F9D74" w14:textId="77777777" w:rsidR="00034209" w:rsidRPr="00C1693A" w:rsidRDefault="00034209" w:rsidP="00034209">
      <w:pPr>
        <w:ind w:firstLine="567"/>
        <w:jc w:val="both"/>
        <w:rPr>
          <w:rFonts w:ascii="Times New Roman" w:hAnsi="Times New Roman"/>
          <w:noProof/>
          <w:sz w:val="16"/>
          <w:szCs w:val="16"/>
          <w:lang w:val="bg-BG" w:eastAsia="bg-BG"/>
        </w:rPr>
      </w:pPr>
    </w:p>
    <w:p w14:paraId="3CE8419C" w14:textId="77777777" w:rsidR="00034209" w:rsidRDefault="00034209" w:rsidP="00034209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2.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3529C8AD" w14:textId="77777777" w:rsidR="0029751C" w:rsidRPr="00BA6DBD" w:rsidRDefault="0029751C" w:rsidP="00034209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1F0467DF" w14:textId="77777777" w:rsidR="00034209" w:rsidRDefault="00034209" w:rsidP="00034209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3.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не </w:t>
      </w:r>
      <w:r>
        <w:rPr>
          <w:rFonts w:ascii="Times New Roman" w:hAnsi="Times New Roman"/>
          <w:sz w:val="24"/>
          <w:szCs w:val="24"/>
          <w:lang w:val="bg-BG" w:eastAsia="bg-BG"/>
        </w:rPr>
        <w:t>попада в границите на защитени зони (ЗЗ) от мрежата „Натура 2000“. Най-близко разположен</w:t>
      </w:r>
      <w:r w:rsidR="00BA6DBD">
        <w:rPr>
          <w:rFonts w:ascii="Times New Roman" w:hAnsi="Times New Roman"/>
          <w:sz w:val="24"/>
          <w:szCs w:val="24"/>
          <w:lang w:val="bg-BG" w:eastAsia="bg-BG"/>
        </w:rPr>
        <w:t>а</w:t>
      </w:r>
      <w:r>
        <w:rPr>
          <w:rFonts w:ascii="Times New Roman" w:hAnsi="Times New Roman"/>
          <w:sz w:val="24"/>
          <w:szCs w:val="24"/>
          <w:lang w:val="bg-BG" w:eastAsia="bg-BG"/>
        </w:rPr>
        <w:t>т</w:t>
      </w:r>
      <w:r w:rsidR="00BA6DBD">
        <w:rPr>
          <w:rFonts w:ascii="Times New Roman" w:hAnsi="Times New Roman"/>
          <w:sz w:val="24"/>
          <w:szCs w:val="24"/>
          <w:lang w:val="bg-BG" w:eastAsia="bg-BG"/>
        </w:rPr>
        <w:t>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ЗЗ (на отстояние около </w:t>
      </w:r>
      <w:r w:rsidR="00BA6DBD">
        <w:rPr>
          <w:rFonts w:ascii="Times New Roman" w:hAnsi="Times New Roman"/>
          <w:sz w:val="24"/>
          <w:szCs w:val="24"/>
          <w:lang w:val="bg-BG" w:eastAsia="bg-BG"/>
        </w:rPr>
        <w:t>2.8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км) </w:t>
      </w:r>
      <w:r w:rsidR="00BA6DBD">
        <w:rPr>
          <w:rFonts w:ascii="Times New Roman" w:hAnsi="Times New Roman"/>
          <w:sz w:val="24"/>
          <w:szCs w:val="24"/>
          <w:lang w:val="bg-BG" w:eastAsia="bg-BG"/>
        </w:rPr>
        <w:t>е</w:t>
      </w:r>
      <w:r>
        <w:rPr>
          <w:rFonts w:ascii="Times New Roman" w:hAnsi="Times New Roman"/>
          <w:sz w:val="24"/>
          <w:szCs w:val="24"/>
          <w:lang w:val="bg-BG" w:eastAsia="bg-BG"/>
        </w:rPr>
        <w:t>:</w:t>
      </w:r>
    </w:p>
    <w:p w14:paraId="07119362" w14:textId="77777777" w:rsidR="00BA6DBD" w:rsidRPr="005830C6" w:rsidRDefault="00BA6DBD" w:rsidP="00BA6DBD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- BG0000615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“Деветашко плато”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за опазване на природни местообитания и на дивата флора и </w:t>
      </w:r>
      <w:r w:rsidRPr="005830C6">
        <w:rPr>
          <w:rFonts w:ascii="Times New Roman" w:hAnsi="Times New Roman"/>
          <w:sz w:val="24"/>
          <w:szCs w:val="24"/>
          <w:lang w:val="ru-RU"/>
        </w:rPr>
        <w:t>фауна</w:t>
      </w:r>
      <w:r w:rsidRPr="005830C6">
        <w:rPr>
          <w:rFonts w:ascii="Times New Roman" w:hAnsi="Times New Roman"/>
          <w:bCs/>
          <w:iCs/>
          <w:sz w:val="24"/>
          <w:szCs w:val="24"/>
          <w:lang w:val="ru-RU"/>
        </w:rPr>
        <w:t>,</w:t>
      </w:r>
      <w:r w:rsidRPr="00A70612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Pr="005830C6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5830C6">
        <w:rPr>
          <w:rFonts w:ascii="Times New Roman" w:hAnsi="Times New Roman"/>
          <w:sz w:val="24"/>
          <w:szCs w:val="24"/>
          <w:lang w:val="ru-RU"/>
        </w:rPr>
        <w:t xml:space="preserve">обявена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 w:rsidRPr="005830C6">
        <w:rPr>
          <w:rFonts w:ascii="Times New Roman" w:hAnsi="Times New Roman"/>
          <w:sz w:val="24"/>
          <w:szCs w:val="24"/>
          <w:lang w:val="ru-RU"/>
        </w:rPr>
        <w:t xml:space="preserve"> №РД-330/31.03.2021 г. на МОСВ (ДВ бр.53/25.06.2021 г.)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484FC103" w14:textId="77777777" w:rsidR="00034209" w:rsidRPr="00C1693A" w:rsidRDefault="00034209" w:rsidP="00034209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</w:p>
    <w:p w14:paraId="36AC6296" w14:textId="77777777" w:rsidR="00034209" w:rsidRDefault="00034209" w:rsidP="00034209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4. Така описаната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>
        <w:rPr>
          <w:rFonts w:ascii="Times New Roman" w:hAnsi="Times New Roman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Предвид това конкретната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>
        <w:rPr>
          <w:rFonts w:ascii="Times New Roman" w:hAnsi="Times New Roman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0E4EEDCF" w14:textId="77777777" w:rsidR="00BA6DBD" w:rsidRDefault="00BA6DBD" w:rsidP="00034209">
      <w:pPr>
        <w:overflowPunct/>
        <w:autoSpaceDE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0505E576" w14:textId="77777777" w:rsidR="00034209" w:rsidRDefault="00034209" w:rsidP="00034209">
      <w:pPr>
        <w:overflowPunct/>
        <w:autoSpaceDE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 и характера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(провеждане на сеч</w:t>
      </w:r>
      <w:r w:rsidR="00BA6DBD">
        <w:rPr>
          <w:rFonts w:ascii="Times New Roman" w:hAnsi="Times New Roman"/>
          <w:sz w:val="24"/>
          <w:szCs w:val="24"/>
          <w:lang w:val="bg-BG" w:eastAsia="bg-BG"/>
        </w:rPr>
        <w:t>и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) на заявената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ù </w:t>
      </w:r>
      <w:r>
        <w:rPr>
          <w:rFonts w:ascii="Times New Roman" w:hAnsi="Times New Roman"/>
          <w:b/>
          <w:sz w:val="24"/>
          <w:szCs w:val="24"/>
          <w:lang w:val="bg-BG"/>
        </w:rPr>
        <w:t>няма вероятност от отрицателно въздействие</w:t>
      </w:r>
      <w:r>
        <w:rPr>
          <w:rFonts w:ascii="Times New Roman" w:hAnsi="Times New Roman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разположен</w:t>
      </w:r>
      <w:r w:rsidR="00BA6DBD">
        <w:rPr>
          <w:rFonts w:ascii="Times New Roman" w:hAnsi="Times New Roman"/>
          <w:sz w:val="24"/>
          <w:szCs w:val="24"/>
          <w:lang w:val="bg-BG"/>
        </w:rPr>
        <w:t>а</w:t>
      </w:r>
      <w:r>
        <w:rPr>
          <w:rFonts w:ascii="Times New Roman" w:hAnsi="Times New Roman"/>
          <w:sz w:val="24"/>
          <w:szCs w:val="24"/>
          <w:lang w:val="bg-BG"/>
        </w:rPr>
        <w:t>т</w:t>
      </w:r>
      <w:r w:rsidR="00BA6DBD">
        <w:rPr>
          <w:rFonts w:ascii="Times New Roman" w:hAnsi="Times New Roman"/>
          <w:sz w:val="24"/>
          <w:szCs w:val="24"/>
          <w:lang w:val="bg-BG"/>
        </w:rPr>
        <w:t>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610C1">
        <w:rPr>
          <w:rFonts w:ascii="Times New Roman" w:hAnsi="Times New Roman"/>
          <w:sz w:val="24"/>
          <w:szCs w:val="24"/>
          <w:lang w:val="bg-BG"/>
        </w:rPr>
        <w:t>ЗЗ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A6DBD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BG0000615</w:t>
      </w:r>
      <w:r w:rsidR="00BA6DBD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BA6DBD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“Деветашко плато”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по отношение на:</w:t>
      </w:r>
    </w:p>
    <w:p w14:paraId="4E408960" w14:textId="77777777" w:rsidR="00034209" w:rsidRDefault="00034209" w:rsidP="00034209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</w:t>
      </w:r>
      <w:r w:rsidR="00B610C1">
        <w:rPr>
          <w:rFonts w:ascii="Times New Roman" w:hAnsi="Times New Roman"/>
          <w:sz w:val="24"/>
          <w:szCs w:val="24"/>
          <w:lang w:val="bg-BG" w:eastAsia="bg-BG"/>
        </w:rPr>
        <w:t>ЗЗ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BA6DBD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BG0000615</w:t>
      </w:r>
      <w:r w:rsidR="00BA6DBD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BA6DBD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“Деветашко плато”</w:t>
      </w:r>
      <w:r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1CE319D8" w14:textId="77777777" w:rsidR="00034209" w:rsidRDefault="00034209" w:rsidP="00034209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4F633182" w14:textId="77777777" w:rsidR="00034209" w:rsidRDefault="00034209" w:rsidP="00034209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2B6F315A" w14:textId="77777777" w:rsidR="00034209" w:rsidRDefault="00034209" w:rsidP="00034209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63C51D77" w14:textId="77777777" w:rsidR="00034209" w:rsidRDefault="00034209" w:rsidP="00034209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="00BA6DBD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BG0000615</w:t>
      </w:r>
      <w:r w:rsidR="00BA6DBD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BA6DBD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“Деветашко плато”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.</w:t>
      </w:r>
    </w:p>
    <w:p w14:paraId="1C083AEB" w14:textId="77777777" w:rsidR="00BA6DBD" w:rsidRDefault="00BA6DBD" w:rsidP="00034209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02C9174D" w14:textId="77777777" w:rsidR="00034209" w:rsidRDefault="00034209" w:rsidP="00034209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преценката на компетентния орган е, че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не е необходимо провеждане на процедура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778F94D9" w14:textId="77777777" w:rsidR="00034209" w:rsidRDefault="00034209" w:rsidP="00034209">
      <w:pPr>
        <w:overflowPunct/>
        <w:autoSpaceDE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5A4E4BA8" w14:textId="77777777" w:rsidR="00034209" w:rsidRDefault="00034209" w:rsidP="00034209">
      <w:pPr>
        <w:overflowPunct/>
        <w:autoSpaceDE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>
        <w:rPr>
          <w:rFonts w:ascii="Times New Roman" w:hAnsi="Times New Roman"/>
          <w:sz w:val="24"/>
          <w:szCs w:val="24"/>
          <w:lang w:val="bg-BG" w:eastAsia="bg-BG"/>
        </w:rPr>
        <w:t>за промените.</w:t>
      </w:r>
    </w:p>
    <w:p w14:paraId="08B9627F" w14:textId="77777777" w:rsidR="009A6252" w:rsidRDefault="009A6252" w:rsidP="009A6252">
      <w:pPr>
        <w:tabs>
          <w:tab w:val="left" w:pos="0"/>
        </w:tabs>
        <w:jc w:val="both"/>
        <w:rPr>
          <w:rFonts w:ascii="Times New Roman" w:hAnsi="Times New Roman"/>
          <w:b/>
          <w:i/>
          <w:sz w:val="16"/>
          <w:szCs w:val="16"/>
          <w:lang w:val="bg-BG"/>
        </w:rPr>
      </w:pPr>
    </w:p>
    <w:p w14:paraId="4B045C48" w14:textId="77777777" w:rsidR="00BA6DBD" w:rsidRDefault="00BA6DBD" w:rsidP="009A6252">
      <w:pPr>
        <w:tabs>
          <w:tab w:val="left" w:pos="0"/>
        </w:tabs>
        <w:jc w:val="both"/>
        <w:rPr>
          <w:rFonts w:ascii="Times New Roman" w:hAnsi="Times New Roman"/>
          <w:b/>
          <w:i/>
          <w:sz w:val="16"/>
          <w:szCs w:val="16"/>
          <w:lang w:val="bg-BG"/>
        </w:rPr>
      </w:pPr>
    </w:p>
    <w:p w14:paraId="01550E33" w14:textId="77777777" w:rsidR="00BA6DBD" w:rsidRDefault="00BA6DBD" w:rsidP="009A6252">
      <w:pPr>
        <w:tabs>
          <w:tab w:val="left" w:pos="0"/>
        </w:tabs>
        <w:jc w:val="both"/>
        <w:rPr>
          <w:rFonts w:ascii="Times New Roman" w:hAnsi="Times New Roman"/>
          <w:b/>
          <w:i/>
          <w:sz w:val="16"/>
          <w:szCs w:val="16"/>
          <w:lang w:val="bg-BG"/>
        </w:rPr>
      </w:pPr>
    </w:p>
    <w:p w14:paraId="370E7E6A" w14:textId="77777777" w:rsidR="00BA6DBD" w:rsidRDefault="00BA6DBD" w:rsidP="009A6252">
      <w:pPr>
        <w:tabs>
          <w:tab w:val="left" w:pos="0"/>
        </w:tabs>
        <w:jc w:val="both"/>
        <w:rPr>
          <w:rFonts w:ascii="Times New Roman" w:hAnsi="Times New Roman"/>
          <w:b/>
          <w:i/>
          <w:sz w:val="16"/>
          <w:szCs w:val="16"/>
          <w:lang w:val="bg-BG"/>
        </w:rPr>
      </w:pPr>
    </w:p>
    <w:p w14:paraId="421471B7" w14:textId="77777777" w:rsidR="00BA6DBD" w:rsidRDefault="00BA6DBD" w:rsidP="009A6252">
      <w:pPr>
        <w:tabs>
          <w:tab w:val="left" w:pos="0"/>
        </w:tabs>
        <w:jc w:val="both"/>
        <w:rPr>
          <w:rFonts w:ascii="Times New Roman" w:hAnsi="Times New Roman"/>
          <w:b/>
          <w:i/>
          <w:sz w:val="16"/>
          <w:szCs w:val="16"/>
          <w:lang w:val="bg-BG"/>
        </w:rPr>
      </w:pPr>
    </w:p>
    <w:p w14:paraId="255B4A2E" w14:textId="77777777" w:rsidR="00BA6DBD" w:rsidRPr="00E646FA" w:rsidRDefault="00BA6DBD" w:rsidP="009A6252">
      <w:pPr>
        <w:tabs>
          <w:tab w:val="left" w:pos="0"/>
        </w:tabs>
        <w:jc w:val="both"/>
        <w:rPr>
          <w:rFonts w:ascii="Times New Roman" w:hAnsi="Times New Roman"/>
          <w:b/>
          <w:i/>
          <w:sz w:val="16"/>
          <w:szCs w:val="16"/>
          <w:lang w:val="bg-BG"/>
        </w:rPr>
      </w:pPr>
    </w:p>
    <w:p w14:paraId="3A39923D" w14:textId="77777777" w:rsidR="002B515A" w:rsidRPr="00E646FA" w:rsidRDefault="002B515A" w:rsidP="002B515A">
      <w:pPr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4DAC0B98" w14:textId="77777777" w:rsidR="00315C9F" w:rsidRPr="00E646FA" w:rsidRDefault="00874D2C" w:rsidP="002B515A">
      <w:pPr>
        <w:rPr>
          <w:i/>
          <w:noProof/>
          <w:sz w:val="16"/>
          <w:szCs w:val="16"/>
        </w:rPr>
      </w:pPr>
      <w:r>
        <w:rPr>
          <w:i/>
          <w:noProof/>
        </w:rPr>
        <w:pict w14:anchorId="77186D54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5C45B376" w14:textId="77777777" w:rsidR="002B515A" w:rsidRPr="00E646FA" w:rsidRDefault="002B515A" w:rsidP="006E734D">
      <w:pPr>
        <w:rPr>
          <w:i/>
          <w:noProof/>
          <w:sz w:val="16"/>
          <w:szCs w:val="16"/>
        </w:rPr>
      </w:pPr>
    </w:p>
    <w:sectPr w:rsidR="002B515A" w:rsidRPr="00E646F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EDED0" w14:textId="77777777" w:rsidR="00A87CB9" w:rsidRDefault="00A87CB9">
      <w:r>
        <w:separator/>
      </w:r>
    </w:p>
  </w:endnote>
  <w:endnote w:type="continuationSeparator" w:id="0">
    <w:p w14:paraId="04A16350" w14:textId="77777777" w:rsidR="00A87CB9" w:rsidRDefault="00A8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8DB33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4910A6D0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04386B3E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3B2CDB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3B2CDB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26630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7F753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4E939FE9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06A9114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3B47112F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34C612A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01BB7E2B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3B2CDB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3B2CDB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306B186F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180EC" w14:textId="77777777" w:rsidR="00A87CB9" w:rsidRDefault="00A87CB9">
      <w:r>
        <w:separator/>
      </w:r>
    </w:p>
  </w:footnote>
  <w:footnote w:type="continuationSeparator" w:id="0">
    <w:p w14:paraId="58765819" w14:textId="77777777" w:rsidR="00A87CB9" w:rsidRDefault="00A87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7E9AD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1EDC45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6CCC65B1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03701F8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78661AF4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0024F2F6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248985A2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4AD86F85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0182767">
    <w:abstractNumId w:val="18"/>
  </w:num>
  <w:num w:numId="2" w16cid:durableId="992567924">
    <w:abstractNumId w:val="10"/>
  </w:num>
  <w:num w:numId="3" w16cid:durableId="123158374">
    <w:abstractNumId w:val="0"/>
  </w:num>
  <w:num w:numId="4" w16cid:durableId="661541480">
    <w:abstractNumId w:val="8"/>
  </w:num>
  <w:num w:numId="5" w16cid:durableId="206844701">
    <w:abstractNumId w:val="14"/>
  </w:num>
  <w:num w:numId="6" w16cid:durableId="2146660601">
    <w:abstractNumId w:val="16"/>
  </w:num>
  <w:num w:numId="7" w16cid:durableId="1076511923">
    <w:abstractNumId w:val="6"/>
  </w:num>
  <w:num w:numId="8" w16cid:durableId="1263152120">
    <w:abstractNumId w:val="15"/>
  </w:num>
  <w:num w:numId="9" w16cid:durableId="507986028">
    <w:abstractNumId w:val="2"/>
  </w:num>
  <w:num w:numId="10" w16cid:durableId="85854998">
    <w:abstractNumId w:val="9"/>
  </w:num>
  <w:num w:numId="11" w16cid:durableId="466245842">
    <w:abstractNumId w:val="13"/>
  </w:num>
  <w:num w:numId="12" w16cid:durableId="1447233055">
    <w:abstractNumId w:val="3"/>
  </w:num>
  <w:num w:numId="13" w16cid:durableId="1661276040">
    <w:abstractNumId w:val="21"/>
  </w:num>
  <w:num w:numId="14" w16cid:durableId="978418543">
    <w:abstractNumId w:val="17"/>
  </w:num>
  <w:num w:numId="15" w16cid:durableId="1409810794">
    <w:abstractNumId w:val="12"/>
  </w:num>
  <w:num w:numId="16" w16cid:durableId="23092637">
    <w:abstractNumId w:val="11"/>
  </w:num>
  <w:num w:numId="17" w16cid:durableId="1346442136">
    <w:abstractNumId w:val="20"/>
  </w:num>
  <w:num w:numId="18" w16cid:durableId="1624534214">
    <w:abstractNumId w:val="5"/>
  </w:num>
  <w:num w:numId="19" w16cid:durableId="421336864">
    <w:abstractNumId w:val="7"/>
  </w:num>
  <w:num w:numId="20" w16cid:durableId="1021785242">
    <w:abstractNumId w:val="1"/>
  </w:num>
  <w:num w:numId="21" w16cid:durableId="551235496">
    <w:abstractNumId w:val="4"/>
  </w:num>
  <w:num w:numId="22" w16cid:durableId="207572378">
    <w:abstractNumId w:val="19"/>
  </w:num>
  <w:num w:numId="23" w16cid:durableId="20161048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34209"/>
    <w:rsid w:val="00042D1B"/>
    <w:rsid w:val="00050052"/>
    <w:rsid w:val="000573F5"/>
    <w:rsid w:val="000654A6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D77A6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3F1A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03AD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462C0"/>
    <w:rsid w:val="00250652"/>
    <w:rsid w:val="00252FCD"/>
    <w:rsid w:val="00266D04"/>
    <w:rsid w:val="002828E3"/>
    <w:rsid w:val="00283CAE"/>
    <w:rsid w:val="00285059"/>
    <w:rsid w:val="0029751C"/>
    <w:rsid w:val="002A709F"/>
    <w:rsid w:val="002B0BD1"/>
    <w:rsid w:val="002B14E9"/>
    <w:rsid w:val="002B4515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2CDB"/>
    <w:rsid w:val="003B30BB"/>
    <w:rsid w:val="003B4136"/>
    <w:rsid w:val="003B732C"/>
    <w:rsid w:val="003D49B8"/>
    <w:rsid w:val="003D4A6B"/>
    <w:rsid w:val="003D6007"/>
    <w:rsid w:val="003F4B02"/>
    <w:rsid w:val="0042680C"/>
    <w:rsid w:val="00436510"/>
    <w:rsid w:val="0043651F"/>
    <w:rsid w:val="00441059"/>
    <w:rsid w:val="00446795"/>
    <w:rsid w:val="00446A9A"/>
    <w:rsid w:val="00461C94"/>
    <w:rsid w:val="004647BB"/>
    <w:rsid w:val="00470860"/>
    <w:rsid w:val="00470B22"/>
    <w:rsid w:val="00477F7F"/>
    <w:rsid w:val="004820D4"/>
    <w:rsid w:val="004873A5"/>
    <w:rsid w:val="00495627"/>
    <w:rsid w:val="004A169C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6E39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17D1"/>
    <w:rsid w:val="005E364F"/>
    <w:rsid w:val="00602A0B"/>
    <w:rsid w:val="00606E8F"/>
    <w:rsid w:val="0061164A"/>
    <w:rsid w:val="00613164"/>
    <w:rsid w:val="006340C8"/>
    <w:rsid w:val="00640497"/>
    <w:rsid w:val="00643C98"/>
    <w:rsid w:val="00644295"/>
    <w:rsid w:val="00661C46"/>
    <w:rsid w:val="00663299"/>
    <w:rsid w:val="0066703A"/>
    <w:rsid w:val="00671742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E734D"/>
    <w:rsid w:val="006F1BF1"/>
    <w:rsid w:val="00705D06"/>
    <w:rsid w:val="00706221"/>
    <w:rsid w:val="00710DA7"/>
    <w:rsid w:val="00721F8E"/>
    <w:rsid w:val="00733DC7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4D2C"/>
    <w:rsid w:val="00875191"/>
    <w:rsid w:val="00891FCE"/>
    <w:rsid w:val="008968D0"/>
    <w:rsid w:val="00897A5E"/>
    <w:rsid w:val="008A13F7"/>
    <w:rsid w:val="008B0206"/>
    <w:rsid w:val="008B1300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615"/>
    <w:rsid w:val="009A49E5"/>
    <w:rsid w:val="009A6252"/>
    <w:rsid w:val="009C28A8"/>
    <w:rsid w:val="009C73A4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87CB9"/>
    <w:rsid w:val="00A915C1"/>
    <w:rsid w:val="00A93198"/>
    <w:rsid w:val="00A9408A"/>
    <w:rsid w:val="00AA4E80"/>
    <w:rsid w:val="00AB7525"/>
    <w:rsid w:val="00AC24C0"/>
    <w:rsid w:val="00AD1328"/>
    <w:rsid w:val="00AD13E8"/>
    <w:rsid w:val="00AD4079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14F54"/>
    <w:rsid w:val="00B23C65"/>
    <w:rsid w:val="00B248C0"/>
    <w:rsid w:val="00B31345"/>
    <w:rsid w:val="00B377D7"/>
    <w:rsid w:val="00B42BA0"/>
    <w:rsid w:val="00B42EB3"/>
    <w:rsid w:val="00B53766"/>
    <w:rsid w:val="00B55A17"/>
    <w:rsid w:val="00B610C1"/>
    <w:rsid w:val="00B7581E"/>
    <w:rsid w:val="00B76133"/>
    <w:rsid w:val="00B76562"/>
    <w:rsid w:val="00B81CAE"/>
    <w:rsid w:val="00B8211C"/>
    <w:rsid w:val="00B912D4"/>
    <w:rsid w:val="00B9520D"/>
    <w:rsid w:val="00B97E6D"/>
    <w:rsid w:val="00BA6DBD"/>
    <w:rsid w:val="00BB3701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141F7"/>
    <w:rsid w:val="00C1693A"/>
    <w:rsid w:val="00C25FE0"/>
    <w:rsid w:val="00C268DF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16756"/>
    <w:rsid w:val="00E23B3C"/>
    <w:rsid w:val="00E24968"/>
    <w:rsid w:val="00E25413"/>
    <w:rsid w:val="00E27B4A"/>
    <w:rsid w:val="00E344E2"/>
    <w:rsid w:val="00E4226E"/>
    <w:rsid w:val="00E45F02"/>
    <w:rsid w:val="00E60640"/>
    <w:rsid w:val="00E646FA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3F6"/>
    <w:rsid w:val="00F16FBD"/>
    <w:rsid w:val="00F41798"/>
    <w:rsid w:val="00F50602"/>
    <w:rsid w:val="00F54099"/>
    <w:rsid w:val="00F6371E"/>
    <w:rsid w:val="00F72CF1"/>
    <w:rsid w:val="00F74B3E"/>
    <w:rsid w:val="00F752C0"/>
    <w:rsid w:val="00F90B14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19AA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5BF7D3"/>
  <w15:docId w15:val="{0F8A255D-9E81-472C-902A-E1412EE4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uiPriority w:val="99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f">
    <w:name w:val="Body Text Indent"/>
    <w:basedOn w:val="a"/>
    <w:link w:val="af0"/>
    <w:uiPriority w:val="99"/>
    <w:semiHidden/>
    <w:unhideWhenUsed/>
    <w:rsid w:val="00E23B3C"/>
    <w:pPr>
      <w:spacing w:after="120"/>
      <w:ind w:left="283"/>
    </w:pPr>
  </w:style>
  <w:style w:type="character" w:customStyle="1" w:styleId="af0">
    <w:name w:val="Основен текст с отстъп Знак"/>
    <w:link w:val="af"/>
    <w:uiPriority w:val="99"/>
    <w:semiHidden/>
    <w:rsid w:val="00E23B3C"/>
    <w:rPr>
      <w:rFonts w:ascii="Arial" w:hAnsi="Arial"/>
      <w:lang w:val="en-US" w:eastAsia="en-US"/>
    </w:rPr>
  </w:style>
  <w:style w:type="character" w:customStyle="1" w:styleId="a6">
    <w:name w:val="Основен текст Знак"/>
    <w:link w:val="a5"/>
    <w:uiPriority w:val="99"/>
    <w:rsid w:val="001903A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4721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42</cp:revision>
  <cp:lastPrinted>2025-03-28T15:09:00Z</cp:lastPrinted>
  <dcterms:created xsi:type="dcterms:W3CDTF">2025-11-24T09:18:00Z</dcterms:created>
  <dcterms:modified xsi:type="dcterms:W3CDTF">2026-03-18T13:34:00Z</dcterms:modified>
</cp:coreProperties>
</file>