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8D9C4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0D471563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897A5E"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7B0C40FE" w14:textId="643421D3" w:rsidR="00AE6AC2" w:rsidRPr="008279B7" w:rsidRDefault="00804CC3" w:rsidP="002C55E0">
      <w:pPr>
        <w:rPr>
          <w:rFonts w:ascii="Times New Roman" w:eastAsia="Calibri" w:hAnsi="Times New Roman"/>
          <w:b/>
          <w:sz w:val="16"/>
          <w:szCs w:val="16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09536E" w:rsidRPr="0009536E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1A8E54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68pt;height:90pt;visibility:visible;mso-wrap-style:square">
            <v:imagedata r:id="rId7" o:title=""/>
          </v:shape>
        </w:pict>
      </w:r>
    </w:p>
    <w:p w14:paraId="20263BCC" w14:textId="77777777" w:rsidR="00886A7D" w:rsidRPr="00B81DA9" w:rsidRDefault="00886A7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75D0CDC2" w14:textId="77777777" w:rsidR="00886A7D" w:rsidRPr="00B81DA9" w:rsidRDefault="00886A7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67284B5" w14:textId="77777777" w:rsidR="009A6252" w:rsidRPr="00732599" w:rsidRDefault="009A6252" w:rsidP="009A6252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 w:rsidRPr="00732599">
        <w:rPr>
          <w:rFonts w:ascii="Times New Roman" w:hAnsi="Times New Roman"/>
          <w:b/>
          <w:bCs/>
          <w:caps/>
          <w:sz w:val="24"/>
          <w:szCs w:val="24"/>
          <w:lang w:val="bg-BG"/>
        </w:rPr>
        <w:t>ДО</w:t>
      </w:r>
    </w:p>
    <w:p w14:paraId="525A100F" w14:textId="4F2C92EC" w:rsidR="009A6252" w:rsidRPr="002E2AA9" w:rsidRDefault="0012532B" w:rsidP="009A6252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т х м</w:t>
      </w:r>
    </w:p>
    <w:p w14:paraId="6426F666" w14:textId="240F50C6" w:rsidR="009A6252" w:rsidRDefault="0009536E" w:rsidP="009A6252">
      <w:pPr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45C796EC" w14:textId="77777777" w:rsidR="009A6252" w:rsidRPr="00732599" w:rsidRDefault="009A6252" w:rsidP="009A6252">
      <w:pPr>
        <w:rPr>
          <w:rFonts w:ascii="Times New Roman" w:hAnsi="Times New Roman"/>
          <w:caps/>
          <w:sz w:val="24"/>
          <w:szCs w:val="24"/>
          <w:lang w:val="bg-BG"/>
        </w:rPr>
      </w:pPr>
      <w:r w:rsidRPr="00732599">
        <w:rPr>
          <w:rFonts w:ascii="Times New Roman" w:hAnsi="Times New Roman"/>
          <w:caps/>
          <w:sz w:val="24"/>
          <w:szCs w:val="24"/>
          <w:lang w:val="bg-BG"/>
        </w:rPr>
        <w:t xml:space="preserve">ОБЛАСТ </w:t>
      </w:r>
      <w:r w:rsidR="0012532B">
        <w:rPr>
          <w:rFonts w:ascii="Times New Roman" w:hAnsi="Times New Roman"/>
          <w:caps/>
          <w:sz w:val="24"/>
          <w:szCs w:val="24"/>
          <w:lang w:val="bg-BG"/>
        </w:rPr>
        <w:t>ловеч</w:t>
      </w:r>
    </w:p>
    <w:p w14:paraId="14F5BCD8" w14:textId="77777777" w:rsidR="009A6252" w:rsidRDefault="009A6252" w:rsidP="009A6252">
      <w:pPr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гр. </w:t>
      </w:r>
      <w:r w:rsidR="0012532B">
        <w:rPr>
          <w:rFonts w:ascii="Times New Roman" w:hAnsi="Times New Roman"/>
          <w:caps/>
          <w:sz w:val="24"/>
          <w:szCs w:val="24"/>
          <w:lang w:val="bg-BG"/>
        </w:rPr>
        <w:t>троян</w:t>
      </w:r>
    </w:p>
    <w:p w14:paraId="325A6D88" w14:textId="77777777" w:rsidR="00AB0CB0" w:rsidRPr="00B81DA9" w:rsidRDefault="00AB0CB0" w:rsidP="009A6252">
      <w:pPr>
        <w:rPr>
          <w:rFonts w:ascii="Times New Roman" w:hAnsi="Times New Roman"/>
          <w:b/>
          <w:bCs/>
          <w:caps/>
          <w:sz w:val="16"/>
          <w:szCs w:val="16"/>
          <w:lang w:val="bg-BG"/>
        </w:rPr>
      </w:pPr>
    </w:p>
    <w:p w14:paraId="5228C3AF" w14:textId="77777777" w:rsidR="006C1A68" w:rsidRPr="00732599" w:rsidRDefault="006C1A68" w:rsidP="006C1A68">
      <w:pPr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чрез</w:t>
      </w:r>
    </w:p>
    <w:p w14:paraId="00E80325" w14:textId="17AF6408" w:rsidR="006C1A68" w:rsidRPr="002E2AA9" w:rsidRDefault="00226010" w:rsidP="006C1A68">
      <w:pPr>
        <w:rPr>
          <w:rFonts w:ascii="Times New Roman" w:hAnsi="Times New Roman"/>
          <w:b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с д в</w:t>
      </w:r>
    </w:p>
    <w:p w14:paraId="5FCD4B80" w14:textId="34D2055D" w:rsidR="006C1A68" w:rsidRDefault="0009536E" w:rsidP="006C1A68">
      <w:pPr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 xml:space="preserve"> </w:t>
      </w:r>
    </w:p>
    <w:p w14:paraId="61D65C05" w14:textId="77777777" w:rsidR="006C1A68" w:rsidRPr="00732599" w:rsidRDefault="006C1A68" w:rsidP="006C1A68">
      <w:pPr>
        <w:rPr>
          <w:rFonts w:ascii="Times New Roman" w:hAnsi="Times New Roman"/>
          <w:caps/>
          <w:sz w:val="24"/>
          <w:szCs w:val="24"/>
          <w:lang w:val="bg-BG"/>
        </w:rPr>
      </w:pPr>
      <w:r w:rsidRPr="00732599">
        <w:rPr>
          <w:rFonts w:ascii="Times New Roman" w:hAnsi="Times New Roman"/>
          <w:caps/>
          <w:sz w:val="24"/>
          <w:szCs w:val="24"/>
          <w:lang w:val="bg-BG"/>
        </w:rPr>
        <w:t>ОБЛАСТ ловеч</w:t>
      </w:r>
    </w:p>
    <w:p w14:paraId="77950E0B" w14:textId="77777777" w:rsidR="006C1A68" w:rsidRDefault="006C1A68" w:rsidP="006C1A68">
      <w:pPr>
        <w:rPr>
          <w:rFonts w:ascii="Times New Roman" w:hAnsi="Times New Roman"/>
          <w:caps/>
          <w:sz w:val="24"/>
          <w:szCs w:val="24"/>
          <w:lang w:val="bg-BG"/>
        </w:rPr>
      </w:pPr>
      <w:r>
        <w:rPr>
          <w:rFonts w:ascii="Times New Roman" w:hAnsi="Times New Roman"/>
          <w:caps/>
          <w:sz w:val="24"/>
          <w:szCs w:val="24"/>
          <w:lang w:val="bg-BG"/>
        </w:rPr>
        <w:t>гр. троян</w:t>
      </w:r>
    </w:p>
    <w:p w14:paraId="2C48C138" w14:textId="77777777" w:rsidR="00FF54B9" w:rsidRPr="0032538E" w:rsidRDefault="00FF54B9" w:rsidP="009A6252">
      <w:pPr>
        <w:rPr>
          <w:rFonts w:ascii="Times New Roman" w:hAnsi="Times New Roman"/>
          <w:sz w:val="16"/>
          <w:szCs w:val="16"/>
          <w:lang w:val="bg-BG"/>
        </w:rPr>
      </w:pPr>
    </w:p>
    <w:p w14:paraId="7E2959AE" w14:textId="77777777" w:rsidR="009A6252" w:rsidRPr="00732599" w:rsidRDefault="009A6252" w:rsidP="009A6252">
      <w:pPr>
        <w:ind w:left="1418" w:hanging="1418"/>
        <w:jc w:val="both"/>
        <w:rPr>
          <w:rFonts w:ascii="Times New Roman" w:hAnsi="Times New Roman"/>
          <w:sz w:val="24"/>
          <w:szCs w:val="24"/>
          <w:lang w:val="bg-BG"/>
        </w:rPr>
      </w:pPr>
      <w:r w:rsidRPr="00732599">
        <w:rPr>
          <w:rFonts w:ascii="Times New Roman" w:hAnsi="Times New Roman"/>
          <w:b/>
          <w:bCs/>
          <w:sz w:val="24"/>
          <w:szCs w:val="24"/>
          <w:lang w:val="bg-BG"/>
        </w:rPr>
        <w:t xml:space="preserve">ОТНОСНО: </w:t>
      </w:r>
      <w:r w:rsidRPr="00732599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957BF0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226010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73198.108.55 </w:t>
      </w:r>
      <w:r w:rsidR="00F23C06">
        <w:rPr>
          <w:rFonts w:ascii="Times New Roman" w:hAnsi="Times New Roman"/>
          <w:noProof/>
          <w:sz w:val="24"/>
          <w:szCs w:val="24"/>
          <w:lang w:val="bg-BG" w:eastAsia="bg-BG"/>
        </w:rPr>
        <w:t>и</w:t>
      </w:r>
      <w:r w:rsidR="00F23C06" w:rsidRPr="00F23C06">
        <w:rPr>
          <w:rFonts w:ascii="Times New Roman" w:hAnsi="Times New Roman"/>
          <w:noProof/>
          <w:sz w:val="24"/>
          <w:szCs w:val="24"/>
          <w:lang w:eastAsia="bg-BG"/>
        </w:rPr>
        <w:t xml:space="preserve"> </w:t>
      </w:r>
      <w:r w:rsidR="00F23C06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226010">
        <w:rPr>
          <w:rFonts w:ascii="Times New Roman" w:hAnsi="Times New Roman"/>
          <w:noProof/>
          <w:sz w:val="24"/>
          <w:szCs w:val="24"/>
          <w:lang w:val="bg-BG" w:eastAsia="bg-BG"/>
        </w:rPr>
        <w:t>73198.163.82</w:t>
      </w:r>
      <w:r w:rsidR="00957BF0">
        <w:rPr>
          <w:rFonts w:ascii="Times New Roman" w:hAnsi="Times New Roman"/>
          <w:noProof/>
          <w:sz w:val="24"/>
          <w:szCs w:val="24"/>
          <w:lang w:eastAsia="bg-BG"/>
        </w:rPr>
        <w:t xml:space="preserve">, </w:t>
      </w:r>
      <w:r w:rsidR="00226010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землище гр. </w:t>
      </w:r>
      <w:r w:rsidR="00226010">
        <w:rPr>
          <w:rFonts w:ascii="Times New Roman" w:hAnsi="Times New Roman"/>
          <w:sz w:val="24"/>
          <w:szCs w:val="24"/>
          <w:lang w:val="bg-BG"/>
        </w:rPr>
        <w:t>Троян</w:t>
      </w:r>
      <w:r w:rsidRPr="00732599">
        <w:rPr>
          <w:rFonts w:ascii="Times New Roman" w:hAnsi="Times New Roman"/>
          <w:sz w:val="24"/>
          <w:szCs w:val="24"/>
          <w:lang w:val="bg-BG"/>
        </w:rPr>
        <w:t>, общ. Троян, обл. Ловеч</w:t>
      </w:r>
    </w:p>
    <w:p w14:paraId="13626E56" w14:textId="77777777" w:rsidR="00D45800" w:rsidRPr="0032538E" w:rsidRDefault="00D45800" w:rsidP="009A6252">
      <w:pPr>
        <w:jc w:val="both"/>
        <w:rPr>
          <w:rFonts w:ascii="Times New Roman" w:hAnsi="Times New Roman"/>
          <w:sz w:val="16"/>
          <w:szCs w:val="16"/>
          <w:lang w:val="bg-BG"/>
        </w:rPr>
      </w:pPr>
    </w:p>
    <w:p w14:paraId="422F921D" w14:textId="11943C8B" w:rsidR="009A6252" w:rsidRPr="00732599" w:rsidRDefault="009A6252" w:rsidP="009A6252">
      <w:pPr>
        <w:ind w:firstLine="567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 w:rsidRPr="00732599">
        <w:rPr>
          <w:rFonts w:ascii="Times New Roman" w:hAnsi="Times New Roman"/>
          <w:b/>
          <w:bCs/>
          <w:caps/>
          <w:sz w:val="24"/>
          <w:szCs w:val="24"/>
          <w:lang w:val="bg-BG"/>
        </w:rPr>
        <w:t>УВАЖАЕМ</w:t>
      </w:r>
      <w:r w:rsidR="0012532B">
        <w:rPr>
          <w:rFonts w:ascii="Times New Roman" w:hAnsi="Times New Roman"/>
          <w:b/>
          <w:bCs/>
          <w:caps/>
          <w:sz w:val="24"/>
          <w:szCs w:val="24"/>
          <w:lang w:val="bg-BG"/>
        </w:rPr>
        <w:t>И</w:t>
      </w:r>
      <w:r w:rsidRPr="00732599">
        <w:rPr>
          <w:rFonts w:ascii="Times New Roman" w:hAnsi="Times New Roman"/>
          <w:b/>
          <w:bCs/>
          <w:caps/>
          <w:sz w:val="24"/>
          <w:szCs w:val="24"/>
          <w:lang w:val="bg-BG"/>
        </w:rPr>
        <w:t xml:space="preserve"> </w:t>
      </w:r>
      <w:r w:rsidRPr="00732599">
        <w:rPr>
          <w:rFonts w:ascii="Times New Roman" w:hAnsi="Times New Roman"/>
          <w:b/>
          <w:caps/>
          <w:sz w:val="24"/>
          <w:szCs w:val="24"/>
          <w:lang w:val="ru-RU"/>
        </w:rPr>
        <w:t>госп</w:t>
      </w:r>
      <w:r w:rsidR="00125E51">
        <w:rPr>
          <w:rFonts w:ascii="Times New Roman" w:hAnsi="Times New Roman"/>
          <w:b/>
          <w:caps/>
          <w:sz w:val="24"/>
          <w:szCs w:val="24"/>
          <w:lang w:val="ru-RU"/>
        </w:rPr>
        <w:t>О</w:t>
      </w:r>
      <w:r w:rsidR="0012532B">
        <w:rPr>
          <w:rFonts w:ascii="Times New Roman" w:hAnsi="Times New Roman"/>
          <w:b/>
          <w:caps/>
          <w:sz w:val="24"/>
          <w:szCs w:val="24"/>
          <w:lang w:val="ru-RU"/>
        </w:rPr>
        <w:t>ДИН</w:t>
      </w:r>
      <w:r>
        <w:rPr>
          <w:rFonts w:ascii="Times New Roman" w:hAnsi="Times New Roman"/>
          <w:b/>
          <w:caps/>
          <w:sz w:val="24"/>
          <w:szCs w:val="24"/>
          <w:lang w:val="ru-RU"/>
        </w:rPr>
        <w:t xml:space="preserve"> </w:t>
      </w:r>
      <w:r w:rsidR="0012532B">
        <w:rPr>
          <w:rFonts w:ascii="Times New Roman" w:hAnsi="Times New Roman"/>
          <w:b/>
          <w:bCs/>
          <w:caps/>
          <w:sz w:val="24"/>
          <w:szCs w:val="24"/>
          <w:lang w:val="bg-BG"/>
        </w:rPr>
        <w:t>м</w:t>
      </w: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,</w:t>
      </w:r>
    </w:p>
    <w:p w14:paraId="36053734" w14:textId="77777777" w:rsidR="009A6252" w:rsidRPr="0032538E" w:rsidRDefault="009A6252" w:rsidP="009A6252">
      <w:pPr>
        <w:ind w:firstLine="567"/>
        <w:jc w:val="both"/>
        <w:rPr>
          <w:rFonts w:ascii="Times New Roman" w:hAnsi="Times New Roman"/>
          <w:b/>
          <w:bCs/>
          <w:sz w:val="16"/>
          <w:szCs w:val="16"/>
          <w:lang w:val="bg-BG"/>
        </w:rPr>
      </w:pPr>
    </w:p>
    <w:p w14:paraId="0123A979" w14:textId="77777777" w:rsidR="009A6252" w:rsidRPr="00732599" w:rsidRDefault="009A6252" w:rsidP="009A625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Във връзка с Ваше уведомление с </w:t>
      </w:r>
      <w:r w:rsidRPr="00732599">
        <w:rPr>
          <w:rFonts w:ascii="Times New Roman" w:hAnsi="Times New Roman"/>
          <w:noProof/>
          <w:sz w:val="24"/>
          <w:szCs w:val="24"/>
        </w:rPr>
        <w:t>вх. №</w:t>
      </w:r>
      <w:r>
        <w:rPr>
          <w:rFonts w:ascii="Times New Roman" w:hAnsi="Times New Roman"/>
          <w:noProof/>
          <w:sz w:val="24"/>
          <w:szCs w:val="24"/>
          <w:lang w:val="bg-BG"/>
        </w:rPr>
        <w:t>АО-</w:t>
      </w:r>
      <w:r w:rsidR="00EA0969">
        <w:rPr>
          <w:rFonts w:ascii="Times New Roman" w:hAnsi="Times New Roman"/>
          <w:noProof/>
          <w:sz w:val="24"/>
          <w:szCs w:val="24"/>
          <w:lang w:val="bg-BG"/>
        </w:rPr>
        <w:t>768</w:t>
      </w:r>
      <w:r w:rsidRPr="00732599">
        <w:rPr>
          <w:rFonts w:ascii="Times New Roman" w:hAnsi="Times New Roman"/>
          <w:noProof/>
          <w:sz w:val="24"/>
          <w:szCs w:val="24"/>
        </w:rPr>
        <w:t>/</w:t>
      </w:r>
      <w:r>
        <w:rPr>
          <w:rFonts w:ascii="Times New Roman" w:hAnsi="Times New Roman"/>
          <w:noProof/>
          <w:sz w:val="24"/>
          <w:szCs w:val="24"/>
          <w:lang w:val="bg-BG"/>
        </w:rPr>
        <w:t>1</w:t>
      </w:r>
      <w:r w:rsidR="00EA0969">
        <w:rPr>
          <w:rFonts w:ascii="Times New Roman" w:hAnsi="Times New Roman"/>
          <w:noProof/>
          <w:sz w:val="24"/>
          <w:szCs w:val="24"/>
          <w:lang w:val="bg-BG"/>
        </w:rPr>
        <w:t>0</w:t>
      </w:r>
      <w:r>
        <w:rPr>
          <w:rFonts w:ascii="Times New Roman" w:hAnsi="Times New Roman"/>
          <w:noProof/>
          <w:sz w:val="24"/>
          <w:szCs w:val="24"/>
          <w:lang w:val="bg-BG"/>
        </w:rPr>
        <w:t>.</w:t>
      </w:r>
      <w:r w:rsidR="006C1A68">
        <w:rPr>
          <w:rFonts w:ascii="Times New Roman" w:hAnsi="Times New Roman"/>
          <w:noProof/>
          <w:sz w:val="24"/>
          <w:szCs w:val="24"/>
          <w:lang w:val="bg-BG"/>
        </w:rPr>
        <w:t>0</w:t>
      </w:r>
      <w:r w:rsidR="00EA0969">
        <w:rPr>
          <w:rFonts w:ascii="Times New Roman" w:hAnsi="Times New Roman"/>
          <w:noProof/>
          <w:sz w:val="24"/>
          <w:szCs w:val="24"/>
          <w:lang w:val="bg-BG"/>
        </w:rPr>
        <w:t>2</w:t>
      </w:r>
      <w:r>
        <w:rPr>
          <w:rFonts w:ascii="Times New Roman" w:hAnsi="Times New Roman"/>
          <w:noProof/>
          <w:sz w:val="24"/>
          <w:szCs w:val="24"/>
          <w:lang w:val="bg-BG"/>
        </w:rPr>
        <w:t>.202</w:t>
      </w:r>
      <w:r w:rsidR="006C1A68">
        <w:rPr>
          <w:rFonts w:ascii="Times New Roman" w:hAnsi="Times New Roman"/>
          <w:noProof/>
          <w:sz w:val="24"/>
          <w:szCs w:val="24"/>
          <w:lang w:val="bg-BG"/>
        </w:rPr>
        <w:t>6</w:t>
      </w:r>
      <w:r w:rsidRPr="00732599">
        <w:rPr>
          <w:rFonts w:ascii="Times New Roman" w:hAnsi="Times New Roman"/>
          <w:noProof/>
          <w:sz w:val="24"/>
          <w:szCs w:val="24"/>
        </w:rPr>
        <w:t xml:space="preserve"> год.</w:t>
      </w:r>
      <w:r w:rsidRPr="00732599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>на РИОСВ-</w:t>
      </w:r>
      <w:r w:rsidRPr="00732599">
        <w:rPr>
          <w:rFonts w:ascii="Times New Roman" w:hAnsi="Times New Roman"/>
          <w:sz w:val="24"/>
          <w:szCs w:val="24"/>
          <w:lang w:val="bg-BG"/>
        </w:rPr>
        <w:t>Плевен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 за </w:t>
      </w:r>
      <w:r w:rsidRPr="00732599">
        <w:rPr>
          <w:rFonts w:ascii="Times New Roman" w:hAnsi="Times New Roman"/>
          <w:sz w:val="24"/>
          <w:szCs w:val="24"/>
          <w:lang w:val="bg-BG"/>
        </w:rPr>
        <w:t xml:space="preserve">Горскостопанска програма за </w:t>
      </w:r>
      <w:r w:rsidR="00EA0969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EA0969">
        <w:rPr>
          <w:rFonts w:ascii="Times New Roman" w:hAnsi="Times New Roman"/>
          <w:noProof/>
          <w:sz w:val="24"/>
          <w:szCs w:val="24"/>
          <w:lang w:val="bg-BG" w:eastAsia="bg-BG"/>
        </w:rPr>
        <w:t>73198.108.55 и</w:t>
      </w:r>
      <w:r w:rsidR="00EA0969" w:rsidRPr="00F23C06">
        <w:rPr>
          <w:rFonts w:ascii="Times New Roman" w:hAnsi="Times New Roman"/>
          <w:noProof/>
          <w:sz w:val="24"/>
          <w:szCs w:val="24"/>
          <w:lang w:eastAsia="bg-BG"/>
        </w:rPr>
        <w:t xml:space="preserve"> </w:t>
      </w:r>
      <w:r w:rsidR="00EA0969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EA0969">
        <w:rPr>
          <w:rFonts w:ascii="Times New Roman" w:hAnsi="Times New Roman"/>
          <w:noProof/>
          <w:sz w:val="24"/>
          <w:szCs w:val="24"/>
          <w:lang w:val="bg-BG" w:eastAsia="bg-BG"/>
        </w:rPr>
        <w:t>73198.163.82</w:t>
      </w:r>
      <w:r w:rsidR="00EA0969">
        <w:rPr>
          <w:rFonts w:ascii="Times New Roman" w:hAnsi="Times New Roman"/>
          <w:noProof/>
          <w:sz w:val="24"/>
          <w:szCs w:val="24"/>
          <w:lang w:eastAsia="bg-BG"/>
        </w:rPr>
        <w:t xml:space="preserve">, </w:t>
      </w:r>
      <w:r w:rsidR="00EA0969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землище гр. </w:t>
      </w:r>
      <w:r w:rsidR="00EA0969">
        <w:rPr>
          <w:rFonts w:ascii="Times New Roman" w:hAnsi="Times New Roman"/>
          <w:sz w:val="24"/>
          <w:szCs w:val="24"/>
          <w:lang w:val="bg-BG"/>
        </w:rPr>
        <w:t>Троян</w:t>
      </w:r>
      <w:r w:rsidRPr="00732599">
        <w:rPr>
          <w:rFonts w:ascii="Times New Roman" w:hAnsi="Times New Roman"/>
          <w:sz w:val="24"/>
          <w:szCs w:val="24"/>
          <w:lang w:val="bg-BG"/>
        </w:rPr>
        <w:t>, общ. Троян, обл. Ловеч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, на основание чл. 6а, т. 2 от </w:t>
      </w:r>
      <w:r w:rsidRPr="00732599"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>, Ви уведомявам следното:</w:t>
      </w:r>
    </w:p>
    <w:p w14:paraId="502949CB" w14:textId="77777777" w:rsidR="009A6252" w:rsidRDefault="009A6252" w:rsidP="009A625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32599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за </w:t>
      </w:r>
      <w:r w:rsidR="00EA0969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EA0969">
        <w:rPr>
          <w:rFonts w:ascii="Times New Roman" w:hAnsi="Times New Roman"/>
          <w:noProof/>
          <w:sz w:val="24"/>
          <w:szCs w:val="24"/>
          <w:lang w:val="bg-BG" w:eastAsia="bg-BG"/>
        </w:rPr>
        <w:t>73198.108.55 и</w:t>
      </w:r>
      <w:r w:rsidR="00EA0969" w:rsidRPr="00F23C06">
        <w:rPr>
          <w:rFonts w:ascii="Times New Roman" w:hAnsi="Times New Roman"/>
          <w:noProof/>
          <w:sz w:val="24"/>
          <w:szCs w:val="24"/>
          <w:lang w:eastAsia="bg-BG"/>
        </w:rPr>
        <w:t xml:space="preserve"> </w:t>
      </w:r>
      <w:r w:rsidR="00EA0969"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 w:rsidR="00EA0969">
        <w:rPr>
          <w:rFonts w:ascii="Times New Roman" w:hAnsi="Times New Roman"/>
          <w:noProof/>
          <w:sz w:val="24"/>
          <w:szCs w:val="24"/>
          <w:lang w:val="bg-BG" w:eastAsia="bg-BG"/>
        </w:rPr>
        <w:t>73198.163.82</w:t>
      </w:r>
      <w:r w:rsidR="00EA0969">
        <w:rPr>
          <w:rFonts w:ascii="Times New Roman" w:hAnsi="Times New Roman"/>
          <w:noProof/>
          <w:sz w:val="24"/>
          <w:szCs w:val="24"/>
          <w:lang w:eastAsia="bg-BG"/>
        </w:rPr>
        <w:t xml:space="preserve">, </w:t>
      </w:r>
      <w:r w:rsidR="00EA0969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землище гр. </w:t>
      </w:r>
      <w:r w:rsidR="00EA0969">
        <w:rPr>
          <w:rFonts w:ascii="Times New Roman" w:hAnsi="Times New Roman"/>
          <w:sz w:val="24"/>
          <w:szCs w:val="24"/>
          <w:lang w:val="bg-BG"/>
        </w:rPr>
        <w:t>Троян</w:t>
      </w:r>
      <w:r w:rsidRPr="00732599">
        <w:rPr>
          <w:rFonts w:ascii="Times New Roman" w:hAnsi="Times New Roman"/>
          <w:sz w:val="24"/>
          <w:szCs w:val="24"/>
          <w:lang w:val="bg-BG"/>
        </w:rPr>
        <w:t>, общ. Троян, обл. Ловеч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, попада в обхвата на чл. 2, ал. 2 от </w:t>
      </w:r>
      <w:r w:rsidRPr="00732599">
        <w:rPr>
          <w:rFonts w:ascii="Times New Roman" w:hAnsi="Times New Roman"/>
          <w:i/>
          <w:sz w:val="24"/>
          <w:szCs w:val="24"/>
          <w:lang w:val="bg-BG" w:eastAsia="bg-BG"/>
        </w:rPr>
        <w:t>Наредбата за ОС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5B00CB7C" w14:textId="77777777" w:rsidR="00233EA1" w:rsidRPr="0032538E" w:rsidRDefault="00233EA1" w:rsidP="009A6252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488B3813" w14:textId="77777777" w:rsidR="00957BF0" w:rsidRDefault="009A6252" w:rsidP="00285434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05E64">
        <w:rPr>
          <w:rFonts w:ascii="Times New Roman" w:hAnsi="Times New Roman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32599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>предвижда в</w:t>
      </w:r>
      <w:r w:rsidR="00957BF0">
        <w:rPr>
          <w:rFonts w:ascii="Times New Roman" w:hAnsi="Times New Roman"/>
          <w:sz w:val="24"/>
          <w:szCs w:val="24"/>
          <w:lang w:val="bg-BG" w:eastAsia="bg-BG"/>
        </w:rPr>
        <w:t>:</w:t>
      </w:r>
    </w:p>
    <w:p w14:paraId="1FF31D8D" w14:textId="77777777" w:rsidR="006B3C1C" w:rsidRDefault="00263EEF" w:rsidP="00285434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73198.108.55</w:t>
      </w:r>
      <w:r w:rsidR="006B3C1C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 - провеждане на </w:t>
      </w:r>
      <w:r w:rsidR="006B3C1C" w:rsidRPr="00732599">
        <w:rPr>
          <w:rFonts w:ascii="Times New Roman" w:hAnsi="Times New Roman"/>
          <w:sz w:val="24"/>
          <w:szCs w:val="24"/>
          <w:lang w:val="bg-BG" w:eastAsia="bg-BG"/>
        </w:rPr>
        <w:t>краткосрочно-постепенна сеч, о</w:t>
      </w:r>
      <w:r w:rsidR="006B3C1C">
        <w:rPr>
          <w:rFonts w:ascii="Times New Roman" w:hAnsi="Times New Roman"/>
          <w:sz w:val="24"/>
          <w:szCs w:val="24"/>
          <w:lang w:val="bg-BG" w:eastAsia="bg-BG"/>
        </w:rPr>
        <w:t>светителна</w:t>
      </w:r>
      <w:r w:rsidR="006B3C1C" w:rsidRPr="00732599">
        <w:rPr>
          <w:rFonts w:ascii="Times New Roman" w:hAnsi="Times New Roman"/>
          <w:sz w:val="24"/>
          <w:szCs w:val="24"/>
          <w:lang w:val="bg-BG" w:eastAsia="bg-BG"/>
        </w:rPr>
        <w:t xml:space="preserve"> фаза, с интензивност </w:t>
      </w:r>
      <w:r w:rsidR="006B3C1C">
        <w:rPr>
          <w:rFonts w:ascii="Times New Roman" w:hAnsi="Times New Roman"/>
          <w:sz w:val="24"/>
          <w:szCs w:val="24"/>
          <w:lang w:val="bg-BG" w:eastAsia="bg-BG"/>
        </w:rPr>
        <w:t>50</w:t>
      </w:r>
      <w:r w:rsidR="006B3C1C" w:rsidRPr="00732599">
        <w:rPr>
          <w:rFonts w:ascii="Times New Roman" w:hAnsi="Times New Roman"/>
          <w:sz w:val="24"/>
          <w:szCs w:val="24"/>
          <w:lang w:val="bg-BG" w:eastAsia="bg-BG"/>
        </w:rPr>
        <w:t>%</w:t>
      </w:r>
      <w:r w:rsidR="006B3C1C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4CC16C3C" w14:textId="77777777" w:rsidR="009A6252" w:rsidRDefault="00263EEF" w:rsidP="006B3C1C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73198.163.82</w:t>
      </w:r>
      <w:r w:rsidR="00CC296B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 </w:t>
      </w:r>
      <w:r w:rsidR="00957BF0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- </w:t>
      </w:r>
      <w:r w:rsidR="00233EA1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провеждане на </w:t>
      </w:r>
      <w:r w:rsidR="00FB267C">
        <w:rPr>
          <w:rFonts w:ascii="Times New Roman" w:hAnsi="Times New Roman"/>
          <w:sz w:val="24"/>
          <w:szCs w:val="24"/>
          <w:lang w:val="bg-BG" w:eastAsia="bg-BG"/>
        </w:rPr>
        <w:t>отгледна</w:t>
      </w:r>
      <w:r w:rsidR="00233EA1" w:rsidRPr="00732599">
        <w:rPr>
          <w:rFonts w:ascii="Times New Roman" w:hAnsi="Times New Roman"/>
          <w:sz w:val="24"/>
          <w:szCs w:val="24"/>
          <w:lang w:val="bg-BG" w:eastAsia="bg-BG"/>
        </w:rPr>
        <w:t xml:space="preserve"> сеч, </w:t>
      </w:r>
      <w:r w:rsidR="00FB267C">
        <w:rPr>
          <w:rFonts w:ascii="Times New Roman" w:hAnsi="Times New Roman"/>
          <w:sz w:val="24"/>
          <w:szCs w:val="24"/>
          <w:lang w:val="bg-BG" w:eastAsia="bg-BG"/>
        </w:rPr>
        <w:t>пробирка</w:t>
      </w:r>
      <w:r w:rsidR="00233EA1" w:rsidRPr="00732599">
        <w:rPr>
          <w:rFonts w:ascii="Times New Roman" w:hAnsi="Times New Roman"/>
          <w:sz w:val="24"/>
          <w:szCs w:val="24"/>
          <w:lang w:val="bg-BG" w:eastAsia="bg-BG"/>
        </w:rPr>
        <w:t xml:space="preserve">, с интензивност </w:t>
      </w:r>
      <w:r w:rsidR="00FB267C">
        <w:rPr>
          <w:rFonts w:ascii="Times New Roman" w:hAnsi="Times New Roman"/>
          <w:sz w:val="24"/>
          <w:szCs w:val="24"/>
          <w:lang w:val="bg-BG" w:eastAsia="bg-BG"/>
        </w:rPr>
        <w:t>2</w:t>
      </w:r>
      <w:r w:rsidR="00233EA1">
        <w:rPr>
          <w:rFonts w:ascii="Times New Roman" w:hAnsi="Times New Roman"/>
          <w:sz w:val="24"/>
          <w:szCs w:val="24"/>
          <w:lang w:val="bg-BG" w:eastAsia="bg-BG"/>
        </w:rPr>
        <w:t>0</w:t>
      </w:r>
      <w:r w:rsidR="00233EA1" w:rsidRPr="00732599">
        <w:rPr>
          <w:rFonts w:ascii="Times New Roman" w:hAnsi="Times New Roman"/>
          <w:sz w:val="24"/>
          <w:szCs w:val="24"/>
          <w:lang w:val="bg-BG" w:eastAsia="bg-BG"/>
        </w:rPr>
        <w:t>%</w:t>
      </w:r>
      <w:r w:rsidR="006B3C1C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3362149C" w14:textId="77777777" w:rsidR="0032538E" w:rsidRDefault="0032538E" w:rsidP="006B3C1C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54BD8434" w14:textId="77777777" w:rsidR="00FB267C" w:rsidRDefault="00FB267C" w:rsidP="00FB267C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 xml:space="preserve">73198.108.55, землище гр. </w:t>
      </w:r>
      <w:r>
        <w:rPr>
          <w:rFonts w:ascii="Times New Roman" w:hAnsi="Times New Roman"/>
          <w:sz w:val="24"/>
          <w:szCs w:val="24"/>
          <w:lang w:val="bg-BG"/>
        </w:rPr>
        <w:t>Троян</w:t>
      </w:r>
      <w:r w:rsidRPr="00732599">
        <w:rPr>
          <w:rFonts w:ascii="Times New Roman" w:hAnsi="Times New Roman"/>
          <w:sz w:val="24"/>
          <w:szCs w:val="24"/>
          <w:lang w:val="bg-BG"/>
        </w:rPr>
        <w:t xml:space="preserve">, общ. Троян, обл. Ловеч е с площ </w:t>
      </w:r>
      <w:r w:rsidR="00A86D0D">
        <w:rPr>
          <w:rFonts w:ascii="Times New Roman" w:hAnsi="Times New Roman"/>
          <w:sz w:val="24"/>
          <w:szCs w:val="24"/>
          <w:lang w:val="bg-BG"/>
        </w:rPr>
        <w:t>2614</w:t>
      </w:r>
      <w:r w:rsidRPr="00732599">
        <w:rPr>
          <w:rFonts w:ascii="Times New Roman" w:hAnsi="Times New Roman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гора“, съгласно Скица №15-</w:t>
      </w:r>
      <w:r w:rsidR="00A86D0D">
        <w:rPr>
          <w:rFonts w:ascii="Times New Roman" w:hAnsi="Times New Roman"/>
          <w:sz w:val="24"/>
          <w:szCs w:val="24"/>
          <w:lang w:val="bg-BG"/>
        </w:rPr>
        <w:t>168959</w:t>
      </w:r>
      <w:r w:rsidRPr="00732599">
        <w:rPr>
          <w:rFonts w:ascii="Times New Roman" w:hAnsi="Times New Roman"/>
          <w:sz w:val="24"/>
          <w:szCs w:val="24"/>
          <w:lang w:val="bg-BG"/>
        </w:rPr>
        <w:t>-</w:t>
      </w:r>
      <w:r w:rsidR="00A86D0D">
        <w:rPr>
          <w:rFonts w:ascii="Times New Roman" w:hAnsi="Times New Roman"/>
          <w:sz w:val="24"/>
          <w:szCs w:val="24"/>
          <w:lang w:val="bg-BG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5.</w:t>
      </w:r>
      <w:r w:rsidR="00A86D0D">
        <w:rPr>
          <w:rFonts w:ascii="Times New Roman" w:hAnsi="Times New Roman"/>
          <w:sz w:val="24"/>
          <w:szCs w:val="24"/>
          <w:lang w:val="bg-BG"/>
        </w:rPr>
        <w:t>02</w:t>
      </w:r>
      <w:r>
        <w:rPr>
          <w:rFonts w:ascii="Times New Roman" w:hAnsi="Times New Roman"/>
          <w:sz w:val="24"/>
          <w:szCs w:val="24"/>
          <w:lang w:val="bg-BG"/>
        </w:rPr>
        <w:t>.202</w:t>
      </w:r>
      <w:r w:rsidR="00A86D0D">
        <w:rPr>
          <w:rFonts w:ascii="Times New Roman" w:hAnsi="Times New Roman"/>
          <w:sz w:val="24"/>
          <w:szCs w:val="24"/>
          <w:lang w:val="bg-BG"/>
        </w:rPr>
        <w:t>6</w:t>
      </w:r>
      <w:r w:rsidRPr="00732599">
        <w:rPr>
          <w:rFonts w:ascii="Times New Roman" w:hAnsi="Times New Roman"/>
          <w:sz w:val="24"/>
          <w:szCs w:val="24"/>
          <w:lang w:val="bg-BG"/>
        </w:rPr>
        <w:t xml:space="preserve"> г. на 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732599">
        <w:rPr>
          <w:rFonts w:ascii="Times New Roman" w:hAnsi="Times New Roman"/>
          <w:sz w:val="24"/>
          <w:szCs w:val="24"/>
          <w:lang w:val="bg-BG"/>
        </w:rPr>
        <w:t>ГКК.</w:t>
      </w:r>
    </w:p>
    <w:p w14:paraId="0585AF70" w14:textId="77777777" w:rsidR="009A6252" w:rsidRDefault="00FB267C" w:rsidP="009A6252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>73198.163.82</w:t>
      </w:r>
      <w:r>
        <w:rPr>
          <w:rFonts w:ascii="Times New Roman" w:hAnsi="Times New Roman"/>
          <w:noProof/>
          <w:sz w:val="24"/>
          <w:szCs w:val="24"/>
          <w:lang w:eastAsia="bg-BG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bg-BG" w:eastAsia="bg-BG"/>
        </w:rPr>
        <w:t xml:space="preserve">землище гр. </w:t>
      </w:r>
      <w:r>
        <w:rPr>
          <w:rFonts w:ascii="Times New Roman" w:hAnsi="Times New Roman"/>
          <w:sz w:val="24"/>
          <w:szCs w:val="24"/>
          <w:lang w:val="bg-BG"/>
        </w:rPr>
        <w:t>Троян</w:t>
      </w:r>
      <w:r w:rsidR="009A6252" w:rsidRPr="00732599">
        <w:rPr>
          <w:rFonts w:ascii="Times New Roman" w:hAnsi="Times New Roman"/>
          <w:sz w:val="24"/>
          <w:szCs w:val="24"/>
          <w:lang w:val="bg-BG"/>
        </w:rPr>
        <w:t xml:space="preserve">, общ. Троян, обл. Ловеч е с площ </w:t>
      </w:r>
      <w:r w:rsidR="00A86D0D">
        <w:rPr>
          <w:rFonts w:ascii="Times New Roman" w:hAnsi="Times New Roman"/>
          <w:sz w:val="24"/>
          <w:szCs w:val="24"/>
          <w:lang w:val="bg-BG"/>
        </w:rPr>
        <w:t>4084</w:t>
      </w:r>
      <w:r w:rsidR="009A6252" w:rsidRPr="00732599">
        <w:rPr>
          <w:rFonts w:ascii="Times New Roman" w:hAnsi="Times New Roman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гора“, съгласно Скица №15-</w:t>
      </w:r>
      <w:r w:rsidR="00A86D0D">
        <w:rPr>
          <w:rFonts w:ascii="Times New Roman" w:hAnsi="Times New Roman"/>
          <w:sz w:val="24"/>
          <w:szCs w:val="24"/>
          <w:lang w:val="bg-BG"/>
        </w:rPr>
        <w:t>168956</w:t>
      </w:r>
      <w:r w:rsidR="009A6252" w:rsidRPr="00732599">
        <w:rPr>
          <w:rFonts w:ascii="Times New Roman" w:hAnsi="Times New Roman"/>
          <w:sz w:val="24"/>
          <w:szCs w:val="24"/>
          <w:lang w:val="bg-BG"/>
        </w:rPr>
        <w:t>-</w:t>
      </w:r>
      <w:r w:rsidR="00A86D0D">
        <w:rPr>
          <w:rFonts w:ascii="Times New Roman" w:hAnsi="Times New Roman"/>
          <w:sz w:val="24"/>
          <w:szCs w:val="24"/>
          <w:lang w:val="bg-BG"/>
        </w:rPr>
        <w:t>05.02</w:t>
      </w:r>
      <w:r w:rsidR="005E0B3C">
        <w:rPr>
          <w:rFonts w:ascii="Times New Roman" w:hAnsi="Times New Roman"/>
          <w:sz w:val="24"/>
          <w:szCs w:val="24"/>
          <w:lang w:val="bg-BG"/>
        </w:rPr>
        <w:t>.202</w:t>
      </w:r>
      <w:r w:rsidR="00A86D0D">
        <w:rPr>
          <w:rFonts w:ascii="Times New Roman" w:hAnsi="Times New Roman"/>
          <w:sz w:val="24"/>
          <w:szCs w:val="24"/>
          <w:lang w:val="bg-BG"/>
        </w:rPr>
        <w:t>6</w:t>
      </w:r>
      <w:r w:rsidR="009A6252" w:rsidRPr="00732599">
        <w:rPr>
          <w:rFonts w:ascii="Times New Roman" w:hAnsi="Times New Roman"/>
          <w:sz w:val="24"/>
          <w:szCs w:val="24"/>
          <w:lang w:val="bg-BG"/>
        </w:rPr>
        <w:t xml:space="preserve"> г. на </w:t>
      </w:r>
      <w:r w:rsidR="005E0B3C">
        <w:rPr>
          <w:rFonts w:ascii="Times New Roman" w:hAnsi="Times New Roman"/>
          <w:sz w:val="24"/>
          <w:szCs w:val="24"/>
          <w:lang w:val="bg-BG"/>
        </w:rPr>
        <w:t>А</w:t>
      </w:r>
      <w:r w:rsidR="005E0B3C" w:rsidRPr="00732599">
        <w:rPr>
          <w:rFonts w:ascii="Times New Roman" w:hAnsi="Times New Roman"/>
          <w:sz w:val="24"/>
          <w:szCs w:val="24"/>
          <w:lang w:val="bg-BG"/>
        </w:rPr>
        <w:t>ГКК</w:t>
      </w:r>
      <w:r w:rsidR="009A6252" w:rsidRPr="00732599">
        <w:rPr>
          <w:rFonts w:ascii="Times New Roman" w:hAnsi="Times New Roman"/>
          <w:sz w:val="24"/>
          <w:szCs w:val="24"/>
          <w:lang w:val="bg-BG"/>
        </w:rPr>
        <w:t>.</w:t>
      </w:r>
    </w:p>
    <w:p w14:paraId="74A8086B" w14:textId="77777777" w:rsidR="009A6252" w:rsidRPr="00732599" w:rsidRDefault="009A6252" w:rsidP="009A6252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32599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2. </w:t>
      </w:r>
      <w:r w:rsidRPr="00732599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6D57DB91" w14:textId="77777777" w:rsidR="009A6252" w:rsidRPr="0032538E" w:rsidRDefault="009A6252" w:rsidP="009A6252">
      <w:pPr>
        <w:ind w:firstLine="567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5E8F3CB0" w14:textId="77777777" w:rsidR="00EC389A" w:rsidRPr="00732599" w:rsidRDefault="009A6252" w:rsidP="00EC389A">
      <w:pPr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3. </w:t>
      </w:r>
      <w:r w:rsidR="00EC389A" w:rsidRPr="00732599">
        <w:rPr>
          <w:rFonts w:ascii="Times New Roman" w:hAnsi="Times New Roman"/>
          <w:sz w:val="24"/>
          <w:szCs w:val="24"/>
          <w:lang w:val="bg-BG"/>
        </w:rPr>
        <w:t xml:space="preserve">Горскостопанската програма не </w:t>
      </w:r>
      <w:r w:rsidR="00EC389A" w:rsidRPr="00732599">
        <w:rPr>
          <w:rFonts w:ascii="Times New Roman" w:hAnsi="Times New Roman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разположената ЗЗ (на отстояние около </w:t>
      </w:r>
      <w:r w:rsidR="00231215">
        <w:rPr>
          <w:rFonts w:ascii="Times New Roman" w:hAnsi="Times New Roman"/>
          <w:sz w:val="24"/>
          <w:szCs w:val="24"/>
          <w:lang w:val="bg-BG" w:eastAsia="bg-BG"/>
        </w:rPr>
        <w:t>1.4</w:t>
      </w:r>
      <w:r w:rsidR="00EC389A" w:rsidRPr="00732599">
        <w:rPr>
          <w:rFonts w:ascii="Times New Roman" w:hAnsi="Times New Roman"/>
          <w:sz w:val="24"/>
          <w:szCs w:val="24"/>
          <w:lang w:val="bg-BG" w:eastAsia="bg-BG"/>
        </w:rPr>
        <w:t xml:space="preserve"> км) е:</w:t>
      </w:r>
    </w:p>
    <w:p w14:paraId="3818253F" w14:textId="77777777" w:rsidR="00EC389A" w:rsidRDefault="00EC389A" w:rsidP="00EC389A">
      <w:pPr>
        <w:ind w:firstLine="709"/>
        <w:jc w:val="both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F527F1">
        <w:rPr>
          <w:rFonts w:ascii="Times New Roman" w:hAnsi="Times New Roman"/>
          <w:bCs/>
          <w:iCs/>
          <w:sz w:val="24"/>
          <w:szCs w:val="24"/>
          <w:lang w:val="bg-BG"/>
        </w:rPr>
        <w:t xml:space="preserve">- </w:t>
      </w: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DE28B9"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F527F1">
        <w:rPr>
          <w:rFonts w:ascii="Times New Roman" w:hAnsi="Times New Roman"/>
          <w:sz w:val="24"/>
          <w:szCs w:val="24"/>
          <w:lang w:val="ru-RU"/>
        </w:rPr>
        <w:t xml:space="preserve"> за опазване на природни местообитания и на дивата флора и фауна,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 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РД-272/31.03.2021 г.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на МОСВ 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(обн. ДВ, бр.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4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>6/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2021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г.)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, изм. и доп. със </w:t>
      </w:r>
      <w:r w:rsidRPr="00A3393D">
        <w:rPr>
          <w:rFonts w:ascii="Times New Roman" w:hAnsi="Times New Roman"/>
          <w:sz w:val="24"/>
          <w:szCs w:val="24"/>
          <w:lang w:val="bg-BG"/>
        </w:rPr>
        <w:t>Заповед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№РД-644/19.07.2024 г. (обн. ДВ бр. 69/16.08.2024 г.).</w:t>
      </w:r>
    </w:p>
    <w:p w14:paraId="1159BEA7" w14:textId="77777777" w:rsidR="00EC389A" w:rsidRPr="0032538E" w:rsidRDefault="00EC389A" w:rsidP="00EC389A">
      <w:pPr>
        <w:ind w:firstLine="709"/>
        <w:jc w:val="both"/>
        <w:rPr>
          <w:rFonts w:ascii="Times New Roman" w:hAnsi="Times New Roman"/>
          <w:bCs/>
          <w:iCs/>
          <w:sz w:val="16"/>
          <w:szCs w:val="16"/>
          <w:lang w:val="ru-RU"/>
        </w:rPr>
      </w:pPr>
    </w:p>
    <w:p w14:paraId="3AF3BB33" w14:textId="77777777" w:rsidR="00EC389A" w:rsidRPr="0032538E" w:rsidRDefault="00EC389A" w:rsidP="0032538E">
      <w:pPr>
        <w:ind w:firstLine="567"/>
        <w:jc w:val="both"/>
        <w:rPr>
          <w:rFonts w:ascii="Times New Roman" w:hAnsi="Times New Roman"/>
          <w:sz w:val="24"/>
          <w:szCs w:val="24"/>
          <w:lang w:val="bg-BG" w:eastAsia="zh-CN"/>
        </w:rPr>
      </w:pP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4. Така описаната </w:t>
      </w:r>
      <w:r w:rsidRPr="00732599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 не може да бъде отнесена към нито ед</w:t>
      </w:r>
      <w:r>
        <w:rPr>
          <w:rFonts w:ascii="Times New Roman" w:hAnsi="Times New Roman"/>
          <w:sz w:val="24"/>
          <w:szCs w:val="24"/>
          <w:lang w:val="bg-BG" w:eastAsia="bg-BG"/>
        </w:rPr>
        <w:t>на от позициите на Приложение №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>1 към чл.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92, т. 1, както и Приложение №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2 към чл. 93, ал. 1 на Закона за опазване на околната среда (ЗООС). </w:t>
      </w:r>
      <w:r w:rsidRPr="00732599">
        <w:rPr>
          <w:rFonts w:ascii="Times New Roman" w:hAnsi="Times New Roman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Предвид това конкретната </w:t>
      </w:r>
      <w:r w:rsidRPr="00732599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732599">
        <w:rPr>
          <w:rFonts w:ascii="Times New Roman" w:hAnsi="Times New Roman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336165A6" w14:textId="77777777" w:rsidR="00EC389A" w:rsidRPr="00732599" w:rsidRDefault="00EC389A" w:rsidP="00EC389A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С оглед гореизложеното, отчитайки </w:t>
      </w:r>
      <w:r w:rsidRPr="00732599">
        <w:rPr>
          <w:rFonts w:ascii="Times New Roman" w:hAnsi="Times New Roman"/>
          <w:b/>
          <w:sz w:val="24"/>
          <w:szCs w:val="24"/>
          <w:lang w:val="bg-BG" w:eastAsia="bg-BG"/>
        </w:rPr>
        <w:t xml:space="preserve">местоположението </w:t>
      </w:r>
      <w:r w:rsidRPr="00732599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732599">
        <w:rPr>
          <w:rFonts w:ascii="Times New Roman" w:hAnsi="Times New Roman"/>
          <w:b/>
          <w:sz w:val="24"/>
          <w:szCs w:val="24"/>
          <w:lang w:val="bg-BG" w:eastAsia="bg-BG"/>
        </w:rPr>
        <w:t xml:space="preserve"> и характера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 (провеждане на сеч</w:t>
      </w:r>
      <w:r w:rsidR="00D33AE5">
        <w:rPr>
          <w:rFonts w:ascii="Times New Roman" w:hAnsi="Times New Roman"/>
          <w:sz w:val="24"/>
          <w:szCs w:val="24"/>
          <w:lang w:val="bg-BG" w:eastAsia="bg-BG"/>
        </w:rPr>
        <w:t>и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) на заявената </w:t>
      </w:r>
      <w:r w:rsidRPr="00732599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, при реализацията ù </w:t>
      </w:r>
      <w:r w:rsidRPr="00732599">
        <w:rPr>
          <w:rFonts w:ascii="Times New Roman" w:hAnsi="Times New Roman"/>
          <w:b/>
          <w:sz w:val="24"/>
          <w:szCs w:val="24"/>
          <w:lang w:val="bg-BG"/>
        </w:rPr>
        <w:t>няма вероятност от отрицателно въздействие</w:t>
      </w:r>
      <w:r w:rsidRPr="00732599">
        <w:rPr>
          <w:rFonts w:ascii="Times New Roman" w:hAnsi="Times New Roman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разположената защитена зона </w:t>
      </w: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732599">
        <w:rPr>
          <w:rFonts w:ascii="Times New Roman" w:hAnsi="Times New Roman"/>
          <w:sz w:val="24"/>
          <w:szCs w:val="24"/>
          <w:lang w:val="bg-BG"/>
        </w:rPr>
        <w:t>, по отношение на:</w:t>
      </w:r>
    </w:p>
    <w:p w14:paraId="3A856E24" w14:textId="77777777" w:rsidR="00EC389A" w:rsidRPr="00732599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защитена зона </w:t>
      </w: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>;</w:t>
      </w:r>
    </w:p>
    <w:p w14:paraId="2BDF36F1" w14:textId="77777777" w:rsidR="00EC389A" w:rsidRPr="00732599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32599">
        <w:rPr>
          <w:rFonts w:ascii="Times New Roman" w:hAnsi="Times New Roman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2D4B898D" w14:textId="77777777" w:rsidR="00EC389A" w:rsidRPr="00732599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32599">
        <w:rPr>
          <w:rFonts w:ascii="Times New Roman" w:hAnsi="Times New Roman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45E8C36F" w14:textId="77777777" w:rsidR="00EC389A" w:rsidRPr="00732599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32599">
        <w:rPr>
          <w:rFonts w:ascii="Times New Roman" w:hAnsi="Times New Roman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0D9E51AB" w14:textId="77777777" w:rsidR="00EC389A" w:rsidRPr="00732599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32599">
        <w:rPr>
          <w:rFonts w:ascii="Times New Roman" w:hAnsi="Times New Roman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ЗЗ </w:t>
      </w: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0DAFC685" w14:textId="77777777" w:rsidR="00EC389A" w:rsidRPr="00732599" w:rsidRDefault="00EC389A" w:rsidP="00EC389A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732599">
        <w:rPr>
          <w:rFonts w:ascii="Times New Roman" w:hAnsi="Times New Roman"/>
          <w:sz w:val="24"/>
          <w:szCs w:val="24"/>
          <w:lang w:val="bg-BG"/>
        </w:rPr>
        <w:t>Горскостопанска програма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732599">
        <w:rPr>
          <w:rFonts w:ascii="Times New Roman" w:hAnsi="Times New Roman"/>
          <w:b/>
          <w:sz w:val="24"/>
          <w:szCs w:val="24"/>
          <w:lang w:val="bg-BG" w:eastAsia="bg-BG"/>
        </w:rPr>
        <w:t>не е необходимо провеждане на процедура</w:t>
      </w:r>
      <w:r w:rsidRPr="00732599">
        <w:rPr>
          <w:rFonts w:ascii="Times New Roman" w:hAnsi="Times New Roman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2B5F950A" w14:textId="77777777" w:rsidR="00EC389A" w:rsidRPr="00164A62" w:rsidRDefault="00EC389A" w:rsidP="00EC389A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164A62">
        <w:rPr>
          <w:rFonts w:ascii="Times New Roman" w:hAnsi="Times New Roman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164A62">
        <w:rPr>
          <w:rFonts w:ascii="Times New Roman" w:hAnsi="Times New Roman"/>
          <w:sz w:val="24"/>
          <w:szCs w:val="24"/>
          <w:lang w:val="bg-BG"/>
        </w:rPr>
        <w:t>Горскостопанската програма</w:t>
      </w:r>
      <w:r w:rsidRPr="00164A62">
        <w:rPr>
          <w:rFonts w:ascii="Times New Roman" w:hAnsi="Times New Roman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0CE5675E" w14:textId="77777777" w:rsidR="00EC389A" w:rsidRPr="00164A62" w:rsidRDefault="00EC389A" w:rsidP="00EC389A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164A62">
        <w:rPr>
          <w:rFonts w:ascii="Times New Roman" w:hAnsi="Times New Roman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164A62"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164A62">
        <w:rPr>
          <w:rFonts w:ascii="Times New Roman" w:hAnsi="Times New Roman"/>
          <w:sz w:val="24"/>
          <w:szCs w:val="24"/>
          <w:lang w:val="bg-BG" w:eastAsia="bg-BG"/>
        </w:rPr>
        <w:t>за промените.</w:t>
      </w:r>
    </w:p>
    <w:p w14:paraId="57BB469B" w14:textId="77777777" w:rsidR="00841673" w:rsidRPr="0032538E" w:rsidRDefault="00841673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469090C2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330E4442" w14:textId="77777777" w:rsidR="00315C9F" w:rsidRDefault="0009536E" w:rsidP="002B515A">
      <w:pPr>
        <w:rPr>
          <w:i/>
          <w:noProof/>
        </w:rPr>
      </w:pPr>
      <w:r>
        <w:rPr>
          <w:i/>
          <w:noProof/>
        </w:rPr>
        <w:pict w14:anchorId="54EFE6AD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455D7364" w14:textId="77777777" w:rsidR="002B515A" w:rsidRPr="0032538E" w:rsidRDefault="002B515A" w:rsidP="006E734D">
      <w:pPr>
        <w:rPr>
          <w:i/>
          <w:noProof/>
          <w:sz w:val="16"/>
          <w:szCs w:val="16"/>
        </w:rPr>
      </w:pPr>
    </w:p>
    <w:sectPr w:rsidR="002B515A" w:rsidRPr="0032538E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EF96D" w14:textId="77777777" w:rsidR="00040C61" w:rsidRDefault="00040C61">
      <w:r>
        <w:separator/>
      </w:r>
    </w:p>
  </w:endnote>
  <w:endnote w:type="continuationSeparator" w:id="0">
    <w:p w14:paraId="2C1C4934" w14:textId="77777777" w:rsidR="00040C61" w:rsidRDefault="00040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F3ED8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0F062729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1F346DED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B54EFD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B54EFD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B64C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40E01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386606B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3D1C0D12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16A463E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782E31AB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2CD7D90A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279B7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279B7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515A10C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6A6E7" w14:textId="77777777" w:rsidR="00040C61" w:rsidRDefault="00040C61">
      <w:r>
        <w:separator/>
      </w:r>
    </w:p>
  </w:footnote>
  <w:footnote w:type="continuationSeparator" w:id="0">
    <w:p w14:paraId="7F1D9326" w14:textId="77777777" w:rsidR="00040C61" w:rsidRDefault="00040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BEEC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7A191B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DF05A0D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3051FAC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8BB50EE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251C9ABF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55695486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44DC68EE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9714968">
    <w:abstractNumId w:val="18"/>
  </w:num>
  <w:num w:numId="2" w16cid:durableId="227881405">
    <w:abstractNumId w:val="10"/>
  </w:num>
  <w:num w:numId="3" w16cid:durableId="1884947028">
    <w:abstractNumId w:val="0"/>
  </w:num>
  <w:num w:numId="4" w16cid:durableId="196284705">
    <w:abstractNumId w:val="8"/>
  </w:num>
  <w:num w:numId="5" w16cid:durableId="1577130240">
    <w:abstractNumId w:val="14"/>
  </w:num>
  <w:num w:numId="6" w16cid:durableId="201947540">
    <w:abstractNumId w:val="16"/>
  </w:num>
  <w:num w:numId="7" w16cid:durableId="392505963">
    <w:abstractNumId w:val="6"/>
  </w:num>
  <w:num w:numId="8" w16cid:durableId="243733322">
    <w:abstractNumId w:val="15"/>
  </w:num>
  <w:num w:numId="9" w16cid:durableId="397748449">
    <w:abstractNumId w:val="2"/>
  </w:num>
  <w:num w:numId="10" w16cid:durableId="821241220">
    <w:abstractNumId w:val="9"/>
  </w:num>
  <w:num w:numId="11" w16cid:durableId="1068726394">
    <w:abstractNumId w:val="13"/>
  </w:num>
  <w:num w:numId="12" w16cid:durableId="243030341">
    <w:abstractNumId w:val="3"/>
  </w:num>
  <w:num w:numId="13" w16cid:durableId="105806817">
    <w:abstractNumId w:val="21"/>
  </w:num>
  <w:num w:numId="14" w16cid:durableId="9456946">
    <w:abstractNumId w:val="17"/>
  </w:num>
  <w:num w:numId="15" w16cid:durableId="1384527870">
    <w:abstractNumId w:val="12"/>
  </w:num>
  <w:num w:numId="16" w16cid:durableId="460733541">
    <w:abstractNumId w:val="11"/>
  </w:num>
  <w:num w:numId="17" w16cid:durableId="1124421577">
    <w:abstractNumId w:val="20"/>
  </w:num>
  <w:num w:numId="18" w16cid:durableId="294257408">
    <w:abstractNumId w:val="5"/>
  </w:num>
  <w:num w:numId="19" w16cid:durableId="2090350313">
    <w:abstractNumId w:val="7"/>
  </w:num>
  <w:num w:numId="20" w16cid:durableId="2142845695">
    <w:abstractNumId w:val="1"/>
  </w:num>
  <w:num w:numId="21" w16cid:durableId="2045671389">
    <w:abstractNumId w:val="4"/>
  </w:num>
  <w:num w:numId="22" w16cid:durableId="26804608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0C61"/>
    <w:rsid w:val="00042D1B"/>
    <w:rsid w:val="00050052"/>
    <w:rsid w:val="000573F5"/>
    <w:rsid w:val="00066AA2"/>
    <w:rsid w:val="00073268"/>
    <w:rsid w:val="00075493"/>
    <w:rsid w:val="0008339B"/>
    <w:rsid w:val="000949F2"/>
    <w:rsid w:val="0009536E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1830"/>
    <w:rsid w:val="00112045"/>
    <w:rsid w:val="00114C83"/>
    <w:rsid w:val="00122B91"/>
    <w:rsid w:val="0012532B"/>
    <w:rsid w:val="0012557E"/>
    <w:rsid w:val="001257C4"/>
    <w:rsid w:val="00125E51"/>
    <w:rsid w:val="00130AD7"/>
    <w:rsid w:val="00131961"/>
    <w:rsid w:val="00136B06"/>
    <w:rsid w:val="00145D9E"/>
    <w:rsid w:val="001471AF"/>
    <w:rsid w:val="00157D1E"/>
    <w:rsid w:val="0016684B"/>
    <w:rsid w:val="00167425"/>
    <w:rsid w:val="001903AD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2A10"/>
    <w:rsid w:val="001E3E8F"/>
    <w:rsid w:val="001F48AA"/>
    <w:rsid w:val="001F7169"/>
    <w:rsid w:val="00202981"/>
    <w:rsid w:val="0020512A"/>
    <w:rsid w:val="0020653E"/>
    <w:rsid w:val="00210A33"/>
    <w:rsid w:val="00216767"/>
    <w:rsid w:val="00222188"/>
    <w:rsid w:val="00224613"/>
    <w:rsid w:val="00226010"/>
    <w:rsid w:val="00231215"/>
    <w:rsid w:val="00233451"/>
    <w:rsid w:val="00233EA1"/>
    <w:rsid w:val="00235D6D"/>
    <w:rsid w:val="0024024B"/>
    <w:rsid w:val="0024120B"/>
    <w:rsid w:val="002462C0"/>
    <w:rsid w:val="00250652"/>
    <w:rsid w:val="00252FCD"/>
    <w:rsid w:val="00263EEF"/>
    <w:rsid w:val="00266D04"/>
    <w:rsid w:val="002828E3"/>
    <w:rsid w:val="00283CAE"/>
    <w:rsid w:val="00285059"/>
    <w:rsid w:val="00285434"/>
    <w:rsid w:val="002A500A"/>
    <w:rsid w:val="002A709F"/>
    <w:rsid w:val="002B0BD1"/>
    <w:rsid w:val="002B4515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2538E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00D8"/>
    <w:rsid w:val="003D49B8"/>
    <w:rsid w:val="003D4A6B"/>
    <w:rsid w:val="003D6007"/>
    <w:rsid w:val="003F4B02"/>
    <w:rsid w:val="004201E5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92793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0B3C"/>
    <w:rsid w:val="005E364F"/>
    <w:rsid w:val="00602A0B"/>
    <w:rsid w:val="00605007"/>
    <w:rsid w:val="00606E8F"/>
    <w:rsid w:val="0061164A"/>
    <w:rsid w:val="00613164"/>
    <w:rsid w:val="00624D06"/>
    <w:rsid w:val="006340C8"/>
    <w:rsid w:val="00640497"/>
    <w:rsid w:val="00643C98"/>
    <w:rsid w:val="00661C46"/>
    <w:rsid w:val="00663299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B3C1C"/>
    <w:rsid w:val="006C0561"/>
    <w:rsid w:val="006C1A68"/>
    <w:rsid w:val="006C2A28"/>
    <w:rsid w:val="006D21A3"/>
    <w:rsid w:val="006D2408"/>
    <w:rsid w:val="006D699C"/>
    <w:rsid w:val="006E1608"/>
    <w:rsid w:val="006E3BCE"/>
    <w:rsid w:val="006E6B59"/>
    <w:rsid w:val="006E734D"/>
    <w:rsid w:val="006F1BF1"/>
    <w:rsid w:val="00706221"/>
    <w:rsid w:val="00710DA7"/>
    <w:rsid w:val="00721F8E"/>
    <w:rsid w:val="00733DC7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279B7"/>
    <w:rsid w:val="00841673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86A7D"/>
    <w:rsid w:val="008968D0"/>
    <w:rsid w:val="00897A5E"/>
    <w:rsid w:val="008A13F7"/>
    <w:rsid w:val="008B0206"/>
    <w:rsid w:val="008B1300"/>
    <w:rsid w:val="008C5C63"/>
    <w:rsid w:val="008D67DB"/>
    <w:rsid w:val="008E3C74"/>
    <w:rsid w:val="008E4D93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57BF0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60DE"/>
    <w:rsid w:val="009A6252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86D0D"/>
    <w:rsid w:val="00A915C1"/>
    <w:rsid w:val="00A93198"/>
    <w:rsid w:val="00A9408A"/>
    <w:rsid w:val="00AA4E80"/>
    <w:rsid w:val="00AB0CB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4EFD"/>
    <w:rsid w:val="00B55A17"/>
    <w:rsid w:val="00B76133"/>
    <w:rsid w:val="00B76562"/>
    <w:rsid w:val="00B81CAE"/>
    <w:rsid w:val="00B81DA9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1283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296B"/>
    <w:rsid w:val="00CC37B0"/>
    <w:rsid w:val="00CC3844"/>
    <w:rsid w:val="00CD05C6"/>
    <w:rsid w:val="00CD1F33"/>
    <w:rsid w:val="00CD503A"/>
    <w:rsid w:val="00CE06EE"/>
    <w:rsid w:val="00D03B87"/>
    <w:rsid w:val="00D115C3"/>
    <w:rsid w:val="00D232E0"/>
    <w:rsid w:val="00D259F5"/>
    <w:rsid w:val="00D33AE5"/>
    <w:rsid w:val="00D43FB0"/>
    <w:rsid w:val="00D450FA"/>
    <w:rsid w:val="00D45800"/>
    <w:rsid w:val="00D45EBE"/>
    <w:rsid w:val="00D479E4"/>
    <w:rsid w:val="00D51744"/>
    <w:rsid w:val="00D52FEF"/>
    <w:rsid w:val="00D530CC"/>
    <w:rsid w:val="00D5429F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1D2"/>
    <w:rsid w:val="00E15B5B"/>
    <w:rsid w:val="00E23B3C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0969"/>
    <w:rsid w:val="00EA3B1F"/>
    <w:rsid w:val="00EA4180"/>
    <w:rsid w:val="00EA69D0"/>
    <w:rsid w:val="00EB0584"/>
    <w:rsid w:val="00EB63EB"/>
    <w:rsid w:val="00EC238C"/>
    <w:rsid w:val="00EC28C9"/>
    <w:rsid w:val="00EC304D"/>
    <w:rsid w:val="00EC389A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3C06"/>
    <w:rsid w:val="00F41798"/>
    <w:rsid w:val="00F50602"/>
    <w:rsid w:val="00F54099"/>
    <w:rsid w:val="00F6371E"/>
    <w:rsid w:val="00F72CF1"/>
    <w:rsid w:val="00F74B3E"/>
    <w:rsid w:val="00F752C0"/>
    <w:rsid w:val="00F921C0"/>
    <w:rsid w:val="00F94863"/>
    <w:rsid w:val="00F95E30"/>
    <w:rsid w:val="00F95F55"/>
    <w:rsid w:val="00FA1719"/>
    <w:rsid w:val="00FA195A"/>
    <w:rsid w:val="00FB267C"/>
    <w:rsid w:val="00FB2B2C"/>
    <w:rsid w:val="00FC43AE"/>
    <w:rsid w:val="00FC4F19"/>
    <w:rsid w:val="00FD2988"/>
    <w:rsid w:val="00FD5793"/>
    <w:rsid w:val="00FD600D"/>
    <w:rsid w:val="00FE22D9"/>
    <w:rsid w:val="00FF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F0697E"/>
  <w15:docId w15:val="{1D98E0CA-AA5B-4371-A960-20E2E865C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uiPriority w:val="99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E23B3C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semiHidden/>
    <w:rsid w:val="00E23B3C"/>
    <w:rPr>
      <w:rFonts w:ascii="Arial" w:hAnsi="Arial"/>
      <w:lang w:val="en-US" w:eastAsia="en-US"/>
    </w:rPr>
  </w:style>
  <w:style w:type="character" w:customStyle="1" w:styleId="a6">
    <w:name w:val="Основен текст Знак"/>
    <w:link w:val="a5"/>
    <w:uiPriority w:val="99"/>
    <w:rsid w:val="001903A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4698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60</cp:revision>
  <cp:lastPrinted>2025-03-28T15:09:00Z</cp:lastPrinted>
  <dcterms:created xsi:type="dcterms:W3CDTF">2025-11-24T09:18:00Z</dcterms:created>
  <dcterms:modified xsi:type="dcterms:W3CDTF">2026-02-20T15:10:00Z</dcterms:modified>
</cp:coreProperties>
</file>