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2EC0E" w14:textId="77777777" w:rsidR="007E72BF" w:rsidRPr="005F5AC2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5F5AC2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897A5E" w:rsidRPr="005F5AC2">
        <w:rPr>
          <w:rFonts w:ascii="Times New Roman" w:hAnsi="Times New Roman"/>
          <w:iCs/>
        </w:rPr>
        <w:t>0</w:t>
      </w:r>
    </w:p>
    <w:p w14:paraId="5116A4A9" w14:textId="77777777" w:rsidR="007E72BF" w:rsidRPr="005F5AC2" w:rsidRDefault="007E72BF" w:rsidP="007E72BF">
      <w:pPr>
        <w:jc w:val="right"/>
        <w:rPr>
          <w:rStyle w:val="a7"/>
          <w:rFonts w:ascii="Times New Roman" w:hAnsi="Times New Roman"/>
          <w:i w:val="0"/>
        </w:rPr>
      </w:pPr>
      <w:r w:rsidRPr="005F5AC2">
        <w:rPr>
          <w:rStyle w:val="a7"/>
          <w:rFonts w:ascii="Times New Roman" w:hAnsi="Times New Roman"/>
          <w:i w:val="0"/>
          <w:lang w:val="bg-BG"/>
        </w:rPr>
        <w:t xml:space="preserve">                                                                                                                       </w:t>
      </w:r>
      <w:r w:rsidRPr="005F5AC2">
        <w:rPr>
          <w:rStyle w:val="a7"/>
          <w:rFonts w:ascii="Times New Roman" w:hAnsi="Times New Roman"/>
          <w:i w:val="0"/>
        </w:rPr>
        <w:t>[TLP-</w:t>
      </w:r>
      <w:r w:rsidR="00897A5E" w:rsidRPr="005F5AC2">
        <w:rPr>
          <w:rStyle w:val="a7"/>
          <w:rFonts w:ascii="Times New Roman" w:hAnsi="Times New Roman"/>
          <w:i w:val="0"/>
        </w:rPr>
        <w:t>WHITE</w:t>
      </w:r>
      <w:r w:rsidRPr="005F5AC2">
        <w:rPr>
          <w:rStyle w:val="a7"/>
          <w:rFonts w:ascii="Times New Roman" w:hAnsi="Times New Roman"/>
          <w:i w:val="0"/>
        </w:rPr>
        <w:t>]</w:t>
      </w:r>
    </w:p>
    <w:p w14:paraId="6CB7BD7C" w14:textId="34777687" w:rsidR="00AE6AC2" w:rsidRDefault="00120FEB" w:rsidP="00AE6AC2">
      <w:pPr>
        <w:overflowPunct/>
        <w:autoSpaceDE/>
        <w:autoSpaceDN/>
        <w:adjustRightInd/>
        <w:spacing w:after="60" w:line="300" w:lineRule="auto"/>
        <w:jc w:val="both"/>
        <w:textAlignment w:val="auto"/>
        <w:rPr>
          <w:rFonts w:ascii="Times New Roman" w:eastAsia="Calibri" w:hAnsi="Times New Roman"/>
          <w:b/>
          <w:color w:val="FF0000"/>
          <w:sz w:val="24"/>
          <w:szCs w:val="24"/>
          <w:lang w:val="bg-BG"/>
        </w:rPr>
      </w:pPr>
      <w:r>
        <w:rPr>
          <w:rFonts w:ascii="Times New Roman" w:eastAsia="Calibri" w:hAnsi="Times New Roman"/>
          <w:b/>
          <w:noProof/>
          <w:color w:val="FF0000"/>
          <w:sz w:val="24"/>
          <w:szCs w:val="24"/>
          <w:lang w:val="bg-BG"/>
        </w:rPr>
        <w:pict w14:anchorId="763309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5" type="#_x0000_t75" style="width:223.5pt;height:90.75pt;visibility:visible;mso-wrap-style:square">
            <v:imagedata r:id="rId7" o:title=""/>
          </v:shape>
        </w:pict>
      </w:r>
    </w:p>
    <w:p w14:paraId="5FED32EF" w14:textId="77777777" w:rsidR="008039E3" w:rsidRPr="00954F31" w:rsidRDefault="008039E3" w:rsidP="008039E3">
      <w:pPr>
        <w:rPr>
          <w:rFonts w:ascii="Times New Roman" w:hAnsi="Times New Roman"/>
          <w:b/>
          <w:caps/>
          <w:sz w:val="24"/>
          <w:szCs w:val="24"/>
          <w:lang w:val="bg-BG"/>
        </w:rPr>
      </w:pPr>
      <w:r w:rsidRPr="00954F31">
        <w:rPr>
          <w:rFonts w:ascii="Times New Roman" w:hAnsi="Times New Roman"/>
          <w:b/>
          <w:caps/>
          <w:sz w:val="24"/>
          <w:szCs w:val="24"/>
          <w:lang w:val="bg-BG"/>
        </w:rPr>
        <w:t>До</w:t>
      </w:r>
    </w:p>
    <w:p w14:paraId="29C7E274" w14:textId="7FFB59C0" w:rsidR="008039E3" w:rsidRPr="00954F31" w:rsidRDefault="008039E3" w:rsidP="008039E3">
      <w:pPr>
        <w:rPr>
          <w:rFonts w:ascii="Times New Roman" w:hAnsi="Times New Roman"/>
          <w:b/>
          <w:caps/>
          <w:sz w:val="24"/>
          <w:szCs w:val="24"/>
          <w:lang w:val="bg-BG"/>
        </w:rPr>
      </w:pPr>
      <w:r w:rsidRPr="00954F31">
        <w:rPr>
          <w:rFonts w:ascii="Times New Roman" w:hAnsi="Times New Roman"/>
          <w:b/>
          <w:caps/>
          <w:sz w:val="24"/>
          <w:szCs w:val="24"/>
          <w:lang w:val="bg-BG"/>
        </w:rPr>
        <w:t>Г-н Мустафа Хаджи</w:t>
      </w:r>
    </w:p>
    <w:p w14:paraId="744737A1" w14:textId="77777777" w:rsidR="008039E3" w:rsidRPr="00954F31" w:rsidRDefault="008039E3" w:rsidP="008039E3">
      <w:pPr>
        <w:rPr>
          <w:rFonts w:ascii="Times New Roman" w:hAnsi="Times New Roman"/>
          <w:b/>
          <w:caps/>
          <w:sz w:val="24"/>
          <w:szCs w:val="24"/>
          <w:lang w:val="bg-BG"/>
        </w:rPr>
      </w:pPr>
      <w:r w:rsidRPr="00954F31">
        <w:rPr>
          <w:rFonts w:ascii="Times New Roman" w:hAnsi="Times New Roman"/>
          <w:b/>
          <w:caps/>
          <w:sz w:val="24"/>
          <w:szCs w:val="24"/>
          <w:lang w:val="bg-BG"/>
        </w:rPr>
        <w:t>Главен мюфтия на България</w:t>
      </w:r>
    </w:p>
    <w:p w14:paraId="6B2E243B" w14:textId="77777777" w:rsidR="008039E3" w:rsidRPr="00954F31" w:rsidRDefault="008039E3" w:rsidP="008039E3">
      <w:pPr>
        <w:rPr>
          <w:rFonts w:ascii="Times New Roman" w:hAnsi="Times New Roman"/>
          <w:b/>
          <w:caps/>
          <w:sz w:val="24"/>
          <w:szCs w:val="24"/>
          <w:lang w:val="bg-BG"/>
        </w:rPr>
      </w:pPr>
      <w:r w:rsidRPr="00954F31">
        <w:rPr>
          <w:rFonts w:ascii="Times New Roman" w:hAnsi="Times New Roman"/>
          <w:b/>
          <w:caps/>
          <w:sz w:val="24"/>
          <w:szCs w:val="24"/>
          <w:lang w:val="bg-BG"/>
        </w:rPr>
        <w:t xml:space="preserve">МЮСЮЛМАНСКО ИЗПОВЕДАНИЕ – </w:t>
      </w:r>
    </w:p>
    <w:p w14:paraId="6430D84D" w14:textId="77777777" w:rsidR="008039E3" w:rsidRPr="00954F31" w:rsidRDefault="008039E3" w:rsidP="008039E3">
      <w:pPr>
        <w:rPr>
          <w:rFonts w:ascii="Times New Roman" w:hAnsi="Times New Roman"/>
          <w:b/>
          <w:caps/>
          <w:sz w:val="24"/>
          <w:szCs w:val="24"/>
          <w:lang w:val="bg-BG"/>
        </w:rPr>
      </w:pPr>
      <w:r w:rsidRPr="00954F31">
        <w:rPr>
          <w:rFonts w:ascii="Times New Roman" w:hAnsi="Times New Roman"/>
          <w:b/>
          <w:caps/>
          <w:sz w:val="24"/>
          <w:szCs w:val="24"/>
          <w:lang w:val="bg-BG"/>
        </w:rPr>
        <w:t>ГЛАВНО МЮФТИЙСТВО</w:t>
      </w:r>
    </w:p>
    <w:p w14:paraId="40E6FF54" w14:textId="77777777" w:rsidR="008039E3" w:rsidRPr="00954F31" w:rsidRDefault="008039E3" w:rsidP="008039E3">
      <w:pPr>
        <w:rPr>
          <w:rFonts w:ascii="Times New Roman" w:hAnsi="Times New Roman"/>
          <w:caps/>
          <w:sz w:val="24"/>
          <w:szCs w:val="24"/>
          <w:lang w:val="bg-BG"/>
        </w:rPr>
      </w:pPr>
      <w:r w:rsidRPr="00954F31">
        <w:rPr>
          <w:rFonts w:ascii="Times New Roman" w:hAnsi="Times New Roman"/>
          <w:caps/>
          <w:sz w:val="24"/>
          <w:szCs w:val="24"/>
          <w:lang w:val="bg-BG"/>
        </w:rPr>
        <w:t>ул. „БРАТЯ МИЛАДИНОВИ“ № 27</w:t>
      </w:r>
    </w:p>
    <w:p w14:paraId="78DE0EEE" w14:textId="77777777" w:rsidR="008039E3" w:rsidRPr="00954F31" w:rsidRDefault="008039E3" w:rsidP="008039E3">
      <w:pPr>
        <w:rPr>
          <w:rFonts w:ascii="Times New Roman" w:hAnsi="Times New Roman"/>
          <w:caps/>
          <w:sz w:val="24"/>
          <w:szCs w:val="24"/>
          <w:lang w:val="bg-BG"/>
        </w:rPr>
      </w:pPr>
      <w:r w:rsidRPr="00954F31">
        <w:rPr>
          <w:rFonts w:ascii="Times New Roman" w:hAnsi="Times New Roman"/>
          <w:caps/>
          <w:sz w:val="24"/>
          <w:szCs w:val="24"/>
          <w:lang w:val="bg-BG"/>
        </w:rPr>
        <w:t>район „Възраждане“</w:t>
      </w:r>
    </w:p>
    <w:p w14:paraId="79EFC35C" w14:textId="77777777" w:rsidR="008039E3" w:rsidRPr="00954F31" w:rsidRDefault="008039E3" w:rsidP="008039E3">
      <w:pPr>
        <w:rPr>
          <w:rFonts w:ascii="Times New Roman" w:hAnsi="Times New Roman"/>
          <w:caps/>
          <w:sz w:val="24"/>
          <w:szCs w:val="24"/>
          <w:lang w:val="bg-BG"/>
        </w:rPr>
      </w:pPr>
      <w:r w:rsidRPr="00954F31">
        <w:rPr>
          <w:rFonts w:ascii="Times New Roman" w:hAnsi="Times New Roman"/>
          <w:caps/>
          <w:sz w:val="24"/>
          <w:szCs w:val="24"/>
          <w:lang w:val="bg-BG"/>
        </w:rPr>
        <w:t>гр. София</w:t>
      </w:r>
    </w:p>
    <w:p w14:paraId="7E2686D8" w14:textId="77777777" w:rsidR="00930F76" w:rsidRDefault="00930F76" w:rsidP="00930F76">
      <w:pPr>
        <w:rPr>
          <w:rFonts w:ascii="Times New Roman" w:hAnsi="Times New Roman"/>
          <w:sz w:val="24"/>
          <w:szCs w:val="24"/>
          <w:lang w:val="bg-BG"/>
        </w:rPr>
      </w:pPr>
    </w:p>
    <w:p w14:paraId="2710185D" w14:textId="77777777" w:rsidR="00930F76" w:rsidRPr="00954F31" w:rsidRDefault="00930F76" w:rsidP="00930F76">
      <w:pPr>
        <w:overflowPunct/>
        <w:autoSpaceDE/>
        <w:adjustRightInd/>
        <w:ind w:left="1418" w:hanging="1418"/>
        <w:jc w:val="both"/>
        <w:textAlignment w:val="auto"/>
        <w:outlineLvl w:val="0"/>
        <w:rPr>
          <w:rFonts w:ascii="Times New Roman" w:hAnsi="Times New Roman"/>
          <w:sz w:val="24"/>
          <w:szCs w:val="24"/>
          <w:lang w:val="bg-BG"/>
        </w:rPr>
      </w:pPr>
      <w:r w:rsidRPr="00954F31">
        <w:rPr>
          <w:rFonts w:ascii="Times New Roman" w:hAnsi="Times New Roman"/>
          <w:b/>
          <w:bCs/>
          <w:sz w:val="24"/>
          <w:szCs w:val="24"/>
          <w:lang w:val="bg-BG"/>
        </w:rPr>
        <w:t xml:space="preserve">ОТНОСНО: </w:t>
      </w:r>
      <w:r w:rsidRPr="00954F31">
        <w:rPr>
          <w:rFonts w:ascii="Times New Roman" w:hAnsi="Times New Roman"/>
          <w:bCs/>
          <w:sz w:val="24"/>
          <w:szCs w:val="24"/>
          <w:lang w:val="bg-BG"/>
        </w:rPr>
        <w:t>Инвестиционно предложение (ИП) „</w:t>
      </w:r>
      <w:r w:rsidR="0099650E" w:rsidRPr="00954F31">
        <w:rPr>
          <w:rFonts w:ascii="Times New Roman" w:hAnsi="Times New Roman"/>
          <w:sz w:val="24"/>
          <w:szCs w:val="24"/>
        </w:rPr>
        <w:t>Основен ремонт на култова, религиозна сграда</w:t>
      </w:r>
      <w:r w:rsidRPr="00954F31">
        <w:rPr>
          <w:rFonts w:ascii="Times New Roman" w:hAnsi="Times New Roman"/>
          <w:sz w:val="24"/>
          <w:szCs w:val="24"/>
          <w:lang w:val="bg-BG"/>
        </w:rPr>
        <w:t xml:space="preserve">“ в </w:t>
      </w:r>
      <w:r w:rsidR="0099650E" w:rsidRPr="00954F31">
        <w:rPr>
          <w:rFonts w:ascii="Times New Roman" w:hAnsi="Times New Roman"/>
          <w:sz w:val="24"/>
          <w:szCs w:val="24"/>
        </w:rPr>
        <w:t>ПИ №51723.500.917, землище гр. Никопол</w:t>
      </w:r>
      <w:r w:rsidRPr="00954F31">
        <w:rPr>
          <w:rFonts w:ascii="Times New Roman" w:hAnsi="Times New Roman"/>
          <w:sz w:val="24"/>
          <w:szCs w:val="24"/>
          <w:lang w:val="bg-BG"/>
        </w:rPr>
        <w:t xml:space="preserve">, общ. </w:t>
      </w:r>
      <w:r w:rsidR="0099650E" w:rsidRPr="00954F31">
        <w:rPr>
          <w:rFonts w:ascii="Times New Roman" w:hAnsi="Times New Roman"/>
          <w:sz w:val="24"/>
          <w:szCs w:val="24"/>
        </w:rPr>
        <w:t>Никопол</w:t>
      </w:r>
      <w:r w:rsidR="0099650E" w:rsidRPr="00954F31">
        <w:rPr>
          <w:rFonts w:ascii="Times New Roman" w:hAnsi="Times New Roman"/>
          <w:sz w:val="24"/>
          <w:szCs w:val="24"/>
          <w:lang w:val="bg-BG"/>
        </w:rPr>
        <w:t>, обл. Плевен</w:t>
      </w:r>
    </w:p>
    <w:p w14:paraId="2F83600F" w14:textId="77777777" w:rsidR="00954F31" w:rsidRPr="00954F31" w:rsidRDefault="00954F31" w:rsidP="00930F76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14:paraId="5E08E2BC" w14:textId="77777777" w:rsidR="00930F76" w:rsidRPr="00954F31" w:rsidRDefault="00930F76" w:rsidP="000D7BC5">
      <w:pPr>
        <w:suppressAutoHyphens/>
        <w:autoSpaceDN/>
        <w:adjustRightInd/>
        <w:ind w:firstLine="567"/>
        <w:jc w:val="both"/>
        <w:rPr>
          <w:rFonts w:ascii="Times New Roman" w:hAnsi="Times New Roman"/>
          <w:b/>
          <w:bCs/>
          <w:caps/>
          <w:sz w:val="24"/>
          <w:szCs w:val="24"/>
          <w:lang w:val="bg-BG"/>
        </w:rPr>
      </w:pPr>
      <w:r w:rsidRPr="00954F31">
        <w:rPr>
          <w:rFonts w:ascii="Times New Roman" w:hAnsi="Times New Roman"/>
          <w:b/>
          <w:sz w:val="24"/>
          <w:szCs w:val="24"/>
          <w:lang w:val="bg-BG" w:eastAsia="zh-CN"/>
        </w:rPr>
        <w:t xml:space="preserve">УВАЖАЕМИ ГОСПОДИН </w:t>
      </w:r>
      <w:r w:rsidR="009131A0" w:rsidRPr="00954F31">
        <w:rPr>
          <w:rFonts w:ascii="Times New Roman" w:hAnsi="Times New Roman"/>
          <w:b/>
          <w:caps/>
          <w:sz w:val="24"/>
          <w:szCs w:val="24"/>
          <w:lang w:val="bg-BG"/>
        </w:rPr>
        <w:t>Хаджи</w:t>
      </w:r>
      <w:r w:rsidR="009131A0" w:rsidRPr="00954F31">
        <w:rPr>
          <w:rFonts w:ascii="Times New Roman" w:hAnsi="Times New Roman"/>
          <w:b/>
          <w:sz w:val="24"/>
          <w:szCs w:val="24"/>
          <w:lang w:val="bg-BG" w:eastAsia="zh-CN"/>
        </w:rPr>
        <w:t>,</w:t>
      </w:r>
    </w:p>
    <w:p w14:paraId="15EF247C" w14:textId="77777777" w:rsidR="00930F76" w:rsidRPr="00A13CFA" w:rsidRDefault="00930F76" w:rsidP="000D7BC5">
      <w:pPr>
        <w:ind w:firstLine="567"/>
        <w:jc w:val="both"/>
        <w:rPr>
          <w:rFonts w:ascii="Times New Roman" w:hAnsi="Times New Roman"/>
          <w:b/>
          <w:bCs/>
          <w:sz w:val="16"/>
          <w:szCs w:val="16"/>
          <w:lang w:val="bg-BG"/>
        </w:rPr>
      </w:pPr>
    </w:p>
    <w:p w14:paraId="125768E4" w14:textId="77777777" w:rsidR="00930F76" w:rsidRPr="00954F31" w:rsidRDefault="00930F76" w:rsidP="000D7BC5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954F31">
        <w:rPr>
          <w:rFonts w:ascii="Times New Roman" w:hAnsi="Times New Roman"/>
          <w:sz w:val="24"/>
          <w:szCs w:val="24"/>
          <w:lang w:val="bg-BG" w:eastAsia="bg-BG"/>
        </w:rPr>
        <w:t xml:space="preserve">Във връзка с Ваше уведомление с </w:t>
      </w:r>
      <w:r w:rsidR="0099650E" w:rsidRPr="00954F31">
        <w:rPr>
          <w:rFonts w:ascii="Times New Roman" w:hAnsi="Times New Roman"/>
          <w:noProof/>
          <w:sz w:val="24"/>
          <w:szCs w:val="24"/>
        </w:rPr>
        <w:t>вх. №АО-183/13.01.2026 г.</w:t>
      </w:r>
      <w:r w:rsidRPr="00954F31">
        <w:rPr>
          <w:rFonts w:ascii="Times New Roman" w:hAnsi="Times New Roman"/>
          <w:noProof/>
          <w:sz w:val="24"/>
          <w:szCs w:val="24"/>
          <w:lang w:val="bg-BG"/>
        </w:rPr>
        <w:t xml:space="preserve"> </w:t>
      </w:r>
      <w:r w:rsidRPr="00954F31">
        <w:rPr>
          <w:rFonts w:ascii="Times New Roman" w:hAnsi="Times New Roman"/>
          <w:sz w:val="24"/>
          <w:szCs w:val="24"/>
          <w:lang w:val="bg-BG" w:eastAsia="bg-BG"/>
        </w:rPr>
        <w:t>на РИОСВ-</w:t>
      </w:r>
      <w:r w:rsidRPr="00954F31">
        <w:rPr>
          <w:rFonts w:ascii="Times New Roman" w:hAnsi="Times New Roman"/>
          <w:sz w:val="24"/>
          <w:szCs w:val="24"/>
          <w:lang w:val="bg-BG"/>
        </w:rPr>
        <w:t>Плевен</w:t>
      </w:r>
      <w:r w:rsidRPr="00954F31">
        <w:rPr>
          <w:rFonts w:ascii="Times New Roman" w:hAnsi="Times New Roman"/>
          <w:sz w:val="24"/>
          <w:szCs w:val="24"/>
          <w:lang w:val="bg-BG" w:eastAsia="bg-BG"/>
        </w:rPr>
        <w:t xml:space="preserve"> за </w:t>
      </w:r>
      <w:r w:rsidRPr="00954F31">
        <w:rPr>
          <w:rFonts w:ascii="Times New Roman" w:hAnsi="Times New Roman"/>
          <w:bCs/>
          <w:sz w:val="24"/>
          <w:szCs w:val="24"/>
          <w:lang w:val="bg-BG"/>
        </w:rPr>
        <w:t xml:space="preserve">ИП </w:t>
      </w:r>
      <w:r w:rsidR="004B29A6" w:rsidRPr="00954F31">
        <w:rPr>
          <w:rFonts w:ascii="Times New Roman" w:hAnsi="Times New Roman"/>
          <w:bCs/>
          <w:sz w:val="24"/>
          <w:szCs w:val="24"/>
          <w:lang w:val="bg-BG"/>
        </w:rPr>
        <w:t>„</w:t>
      </w:r>
      <w:r w:rsidR="004B29A6" w:rsidRPr="00954F31">
        <w:rPr>
          <w:rFonts w:ascii="Times New Roman" w:hAnsi="Times New Roman"/>
          <w:sz w:val="24"/>
          <w:szCs w:val="24"/>
        </w:rPr>
        <w:t>Основен ремонт на култова, религиозна сграда</w:t>
      </w:r>
      <w:r w:rsidR="004B29A6" w:rsidRPr="00954F31">
        <w:rPr>
          <w:rFonts w:ascii="Times New Roman" w:hAnsi="Times New Roman"/>
          <w:sz w:val="24"/>
          <w:szCs w:val="24"/>
          <w:lang w:val="bg-BG"/>
        </w:rPr>
        <w:t xml:space="preserve">“ в </w:t>
      </w:r>
      <w:r w:rsidR="004B29A6" w:rsidRPr="00954F31">
        <w:rPr>
          <w:rFonts w:ascii="Times New Roman" w:hAnsi="Times New Roman"/>
          <w:sz w:val="24"/>
          <w:szCs w:val="24"/>
        </w:rPr>
        <w:t>ПИ №51723.500.917, землище гр. Никопол</w:t>
      </w:r>
      <w:r w:rsidR="004B29A6" w:rsidRPr="00954F31">
        <w:rPr>
          <w:rFonts w:ascii="Times New Roman" w:hAnsi="Times New Roman"/>
          <w:sz w:val="24"/>
          <w:szCs w:val="24"/>
          <w:lang w:val="bg-BG"/>
        </w:rPr>
        <w:t xml:space="preserve">, общ. </w:t>
      </w:r>
      <w:r w:rsidR="004B29A6" w:rsidRPr="00954F31">
        <w:rPr>
          <w:rFonts w:ascii="Times New Roman" w:hAnsi="Times New Roman"/>
          <w:sz w:val="24"/>
          <w:szCs w:val="24"/>
        </w:rPr>
        <w:t>Никопол</w:t>
      </w:r>
      <w:r w:rsidR="004B29A6" w:rsidRPr="00954F31">
        <w:rPr>
          <w:rFonts w:ascii="Times New Roman" w:hAnsi="Times New Roman"/>
          <w:sz w:val="24"/>
          <w:szCs w:val="24"/>
          <w:lang w:val="bg-BG"/>
        </w:rPr>
        <w:t>, обл. Плевен</w:t>
      </w:r>
      <w:r w:rsidRPr="00954F31">
        <w:rPr>
          <w:rFonts w:ascii="Times New Roman" w:hAnsi="Times New Roman"/>
          <w:sz w:val="24"/>
          <w:szCs w:val="24"/>
          <w:lang w:val="bg-BG" w:eastAsia="bg-BG"/>
        </w:rPr>
        <w:t xml:space="preserve">, на основание чл. 6а, т. 2 от </w:t>
      </w:r>
      <w:r w:rsidRPr="00954F31">
        <w:rPr>
          <w:rFonts w:ascii="Times New Roman" w:hAnsi="Times New Roman"/>
          <w:i/>
          <w:sz w:val="24"/>
          <w:szCs w:val="24"/>
          <w:lang w:val="bg-BG" w:eastAsia="bg-BG"/>
        </w:rPr>
        <w:t>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(Наредбата за ОС, обн., ДВ, бр. 73 от 11.09.2007 г., с вс. изм. и доп.)</w:t>
      </w:r>
      <w:r w:rsidR="00994E47" w:rsidRPr="00954F31">
        <w:rPr>
          <w:rFonts w:ascii="Times New Roman" w:hAnsi="Times New Roman"/>
          <w:sz w:val="24"/>
          <w:szCs w:val="24"/>
          <w:lang w:val="bg-BG" w:eastAsia="bg-BG"/>
        </w:rPr>
        <w:t xml:space="preserve"> и внесена допълнителна информация с </w:t>
      </w:r>
      <w:r w:rsidR="00994E47" w:rsidRPr="00954F31">
        <w:rPr>
          <w:rFonts w:ascii="Times New Roman" w:hAnsi="Times New Roman"/>
          <w:sz w:val="24"/>
          <w:szCs w:val="24"/>
          <w:lang w:val="bg-BG"/>
        </w:rPr>
        <w:t xml:space="preserve">вх. №АО-183-2/13.02.2026 г. </w:t>
      </w:r>
      <w:r w:rsidR="00994E47" w:rsidRPr="00954F31">
        <w:rPr>
          <w:rFonts w:ascii="Times New Roman" w:hAnsi="Times New Roman"/>
          <w:sz w:val="24"/>
          <w:szCs w:val="24"/>
          <w:lang w:val="bg-BG" w:eastAsia="bg-BG"/>
        </w:rPr>
        <w:t>на РИОСВ-</w:t>
      </w:r>
      <w:r w:rsidR="00994E47" w:rsidRPr="00954F31">
        <w:rPr>
          <w:rFonts w:ascii="Times New Roman" w:hAnsi="Times New Roman"/>
          <w:sz w:val="24"/>
          <w:szCs w:val="24"/>
          <w:lang w:val="bg-BG"/>
        </w:rPr>
        <w:t>Плевен</w:t>
      </w:r>
      <w:r w:rsidRPr="00954F31">
        <w:rPr>
          <w:rFonts w:ascii="Times New Roman" w:hAnsi="Times New Roman"/>
          <w:sz w:val="24"/>
          <w:szCs w:val="24"/>
          <w:lang w:val="bg-BG" w:eastAsia="bg-BG"/>
        </w:rPr>
        <w:t>, Ви уведомявам следното:</w:t>
      </w:r>
    </w:p>
    <w:p w14:paraId="3E5F9D03" w14:textId="77777777" w:rsidR="00930F76" w:rsidRPr="00954F31" w:rsidRDefault="00930F76" w:rsidP="000D7BC5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954F31">
        <w:rPr>
          <w:rFonts w:ascii="Times New Roman" w:hAnsi="Times New Roman"/>
          <w:bCs/>
          <w:sz w:val="24"/>
          <w:szCs w:val="24"/>
          <w:lang w:val="bg-BG"/>
        </w:rPr>
        <w:t xml:space="preserve">ИП </w:t>
      </w:r>
      <w:r w:rsidR="004B29A6" w:rsidRPr="00954F31">
        <w:rPr>
          <w:rFonts w:ascii="Times New Roman" w:hAnsi="Times New Roman"/>
          <w:bCs/>
          <w:sz w:val="24"/>
          <w:szCs w:val="24"/>
          <w:lang w:val="bg-BG"/>
        </w:rPr>
        <w:t>„</w:t>
      </w:r>
      <w:r w:rsidR="004B29A6" w:rsidRPr="00954F31">
        <w:rPr>
          <w:rFonts w:ascii="Times New Roman" w:hAnsi="Times New Roman"/>
          <w:sz w:val="24"/>
          <w:szCs w:val="24"/>
        </w:rPr>
        <w:t>Основен ремонт на култова, религиозна сграда</w:t>
      </w:r>
      <w:r w:rsidR="004B29A6" w:rsidRPr="00954F31">
        <w:rPr>
          <w:rFonts w:ascii="Times New Roman" w:hAnsi="Times New Roman"/>
          <w:sz w:val="24"/>
          <w:szCs w:val="24"/>
          <w:lang w:val="bg-BG"/>
        </w:rPr>
        <w:t xml:space="preserve">“ в </w:t>
      </w:r>
      <w:r w:rsidR="004B29A6" w:rsidRPr="00954F31">
        <w:rPr>
          <w:rFonts w:ascii="Times New Roman" w:hAnsi="Times New Roman"/>
          <w:sz w:val="24"/>
          <w:szCs w:val="24"/>
        </w:rPr>
        <w:t>ПИ №51723.500.917, землище гр. Никопол</w:t>
      </w:r>
      <w:r w:rsidR="004B29A6" w:rsidRPr="00954F31">
        <w:rPr>
          <w:rFonts w:ascii="Times New Roman" w:hAnsi="Times New Roman"/>
          <w:sz w:val="24"/>
          <w:szCs w:val="24"/>
          <w:lang w:val="bg-BG"/>
        </w:rPr>
        <w:t xml:space="preserve">, общ. </w:t>
      </w:r>
      <w:r w:rsidR="004B29A6" w:rsidRPr="00954F31">
        <w:rPr>
          <w:rFonts w:ascii="Times New Roman" w:hAnsi="Times New Roman"/>
          <w:sz w:val="24"/>
          <w:szCs w:val="24"/>
        </w:rPr>
        <w:t>Никопол</w:t>
      </w:r>
      <w:r w:rsidR="004B29A6" w:rsidRPr="00954F31">
        <w:rPr>
          <w:rFonts w:ascii="Times New Roman" w:hAnsi="Times New Roman"/>
          <w:sz w:val="24"/>
          <w:szCs w:val="24"/>
          <w:lang w:val="bg-BG"/>
        </w:rPr>
        <w:t>, обл. Плевен</w:t>
      </w:r>
      <w:r w:rsidRPr="00954F31">
        <w:rPr>
          <w:rFonts w:ascii="Times New Roman" w:hAnsi="Times New Roman"/>
          <w:sz w:val="24"/>
          <w:szCs w:val="24"/>
          <w:lang w:val="bg-BG" w:eastAsia="bg-BG"/>
        </w:rPr>
        <w:t xml:space="preserve">, попада в обхвата на чл. 2, ал. 2 от </w:t>
      </w:r>
      <w:r w:rsidRPr="00954F31">
        <w:rPr>
          <w:rFonts w:ascii="Times New Roman" w:hAnsi="Times New Roman"/>
          <w:i/>
          <w:sz w:val="24"/>
          <w:szCs w:val="24"/>
          <w:lang w:val="bg-BG" w:eastAsia="bg-BG"/>
        </w:rPr>
        <w:t>Наредбата за ОС</w:t>
      </w:r>
      <w:r w:rsidRPr="00954F31">
        <w:rPr>
          <w:rFonts w:ascii="Times New Roman" w:hAnsi="Times New Roman"/>
          <w:sz w:val="24"/>
          <w:szCs w:val="24"/>
          <w:lang w:val="bg-BG" w:eastAsia="bg-BG"/>
        </w:rPr>
        <w:t>.</w:t>
      </w:r>
    </w:p>
    <w:p w14:paraId="7517600B" w14:textId="77777777" w:rsidR="00930F76" w:rsidRPr="00A13CFA" w:rsidRDefault="00930F76" w:rsidP="000D7BC5">
      <w:pPr>
        <w:ind w:firstLine="567"/>
        <w:jc w:val="both"/>
        <w:rPr>
          <w:rFonts w:ascii="Times New Roman" w:hAnsi="Times New Roman"/>
          <w:sz w:val="16"/>
          <w:szCs w:val="16"/>
          <w:lang w:val="bg-BG" w:eastAsia="bg-BG"/>
        </w:rPr>
      </w:pPr>
    </w:p>
    <w:p w14:paraId="1CCC6BAD" w14:textId="77777777" w:rsidR="003F5420" w:rsidRDefault="00930F76" w:rsidP="00954F31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954F31">
        <w:rPr>
          <w:rFonts w:ascii="Times New Roman" w:hAnsi="Times New Roman"/>
          <w:sz w:val="24"/>
          <w:szCs w:val="24"/>
          <w:lang w:val="bg-BG" w:eastAsia="bg-BG"/>
        </w:rPr>
        <w:t xml:space="preserve">1. </w:t>
      </w:r>
      <w:r w:rsidRPr="00954F31">
        <w:rPr>
          <w:rFonts w:ascii="Times New Roman" w:hAnsi="Times New Roman"/>
          <w:sz w:val="24"/>
          <w:szCs w:val="24"/>
          <w:lang w:val="bg-BG"/>
        </w:rPr>
        <w:t xml:space="preserve">ИП </w:t>
      </w:r>
      <w:r w:rsidRPr="00954F31">
        <w:rPr>
          <w:rFonts w:ascii="Times New Roman" w:hAnsi="Times New Roman"/>
          <w:sz w:val="24"/>
          <w:szCs w:val="24"/>
          <w:lang w:val="bg-BG" w:eastAsia="bg-BG"/>
        </w:rPr>
        <w:t xml:space="preserve">предвижда </w:t>
      </w:r>
      <w:r w:rsidR="003F5420" w:rsidRPr="00954F31">
        <w:rPr>
          <w:rFonts w:ascii="Times New Roman" w:hAnsi="Times New Roman"/>
          <w:sz w:val="24"/>
          <w:szCs w:val="24"/>
          <w:lang w:val="bg-BG"/>
        </w:rPr>
        <w:t>о</w:t>
      </w:r>
      <w:r w:rsidR="003F5420" w:rsidRPr="00954F31">
        <w:rPr>
          <w:rFonts w:ascii="Times New Roman" w:hAnsi="Times New Roman"/>
          <w:sz w:val="24"/>
          <w:szCs w:val="24"/>
        </w:rPr>
        <w:t xml:space="preserve">сновен ремонт на </w:t>
      </w:r>
      <w:r w:rsidR="00C07912" w:rsidRPr="00954F31">
        <w:rPr>
          <w:rFonts w:ascii="Times New Roman" w:hAnsi="Times New Roman"/>
          <w:sz w:val="24"/>
          <w:szCs w:val="24"/>
          <w:lang w:val="bg-BG"/>
        </w:rPr>
        <w:t xml:space="preserve">съществуваща </w:t>
      </w:r>
      <w:r w:rsidR="003F5420" w:rsidRPr="00954F31">
        <w:rPr>
          <w:rFonts w:ascii="Times New Roman" w:hAnsi="Times New Roman"/>
          <w:sz w:val="24"/>
          <w:szCs w:val="24"/>
        </w:rPr>
        <w:t>култова, религиозна сграда</w:t>
      </w:r>
      <w:r w:rsidR="003F5420" w:rsidRPr="00954F31">
        <w:rPr>
          <w:rFonts w:ascii="Times New Roman" w:hAnsi="Times New Roman"/>
          <w:sz w:val="24"/>
          <w:szCs w:val="24"/>
          <w:lang w:val="bg-BG"/>
        </w:rPr>
        <w:t xml:space="preserve">, находяща се в </w:t>
      </w:r>
      <w:r w:rsidR="003F5420" w:rsidRPr="00954F31">
        <w:rPr>
          <w:rFonts w:ascii="Times New Roman" w:hAnsi="Times New Roman"/>
          <w:sz w:val="24"/>
          <w:szCs w:val="24"/>
        </w:rPr>
        <w:t>ПИ №51723.500.917, землище гр. Никопол</w:t>
      </w:r>
      <w:r w:rsidR="003F5420" w:rsidRPr="00954F31">
        <w:rPr>
          <w:rFonts w:ascii="Times New Roman" w:hAnsi="Times New Roman"/>
          <w:sz w:val="24"/>
          <w:szCs w:val="24"/>
          <w:lang w:val="bg-BG"/>
        </w:rPr>
        <w:t xml:space="preserve">, общ. </w:t>
      </w:r>
      <w:r w:rsidR="003F5420" w:rsidRPr="00954F31">
        <w:rPr>
          <w:rFonts w:ascii="Times New Roman" w:hAnsi="Times New Roman"/>
          <w:sz w:val="24"/>
          <w:szCs w:val="24"/>
        </w:rPr>
        <w:t>Никопол</w:t>
      </w:r>
      <w:r w:rsidR="003F5420" w:rsidRPr="00954F31">
        <w:rPr>
          <w:rFonts w:ascii="Times New Roman" w:hAnsi="Times New Roman"/>
          <w:sz w:val="24"/>
          <w:szCs w:val="24"/>
          <w:lang w:val="bg-BG"/>
        </w:rPr>
        <w:t>, обл. Плевен</w:t>
      </w:r>
      <w:r w:rsidR="00C07912" w:rsidRPr="00954F31">
        <w:rPr>
          <w:rFonts w:ascii="Times New Roman" w:hAnsi="Times New Roman"/>
          <w:sz w:val="24"/>
          <w:szCs w:val="24"/>
          <w:lang w:val="bg-BG"/>
        </w:rPr>
        <w:t xml:space="preserve">. Ще се извърши ремонт </w:t>
      </w:r>
      <w:r w:rsidR="00C07912" w:rsidRPr="00954F31">
        <w:rPr>
          <w:rFonts w:ascii="Times New Roman" w:hAnsi="Times New Roman"/>
          <w:sz w:val="24"/>
          <w:szCs w:val="24"/>
        </w:rPr>
        <w:t>(</w:t>
      </w:r>
      <w:r w:rsidR="00C07912" w:rsidRPr="00954F31">
        <w:rPr>
          <w:rFonts w:ascii="Times New Roman" w:hAnsi="Times New Roman"/>
          <w:sz w:val="24"/>
          <w:szCs w:val="24"/>
          <w:lang w:val="bg-BG"/>
        </w:rPr>
        <w:t>на фасада, интериор, дограма и други</w:t>
      </w:r>
      <w:r w:rsidR="00C07912" w:rsidRPr="00954F31">
        <w:rPr>
          <w:rFonts w:ascii="Times New Roman" w:hAnsi="Times New Roman"/>
          <w:sz w:val="24"/>
          <w:szCs w:val="24"/>
        </w:rPr>
        <w:t xml:space="preserve">) </w:t>
      </w:r>
      <w:r w:rsidR="00C07912" w:rsidRPr="00954F31">
        <w:rPr>
          <w:rFonts w:ascii="Times New Roman" w:hAnsi="Times New Roman"/>
          <w:sz w:val="24"/>
          <w:szCs w:val="24"/>
          <w:lang w:val="bg-BG"/>
        </w:rPr>
        <w:t>и обновяване на сградата, като ще се запази нейната функция и обемно-пространствени параметри</w:t>
      </w:r>
      <w:r w:rsidR="00AC5C57" w:rsidRPr="00954F31">
        <w:rPr>
          <w:rFonts w:ascii="Times New Roman" w:hAnsi="Times New Roman"/>
          <w:sz w:val="24"/>
          <w:szCs w:val="24"/>
          <w:lang w:val="bg-BG"/>
        </w:rPr>
        <w:t>. Не се предвижда изграждане на нова техническа и пътна инфраструктура.</w:t>
      </w:r>
      <w:r w:rsidR="0001565C" w:rsidRPr="00954F31">
        <w:rPr>
          <w:rFonts w:ascii="Times New Roman" w:hAnsi="Times New Roman"/>
          <w:sz w:val="24"/>
          <w:szCs w:val="24"/>
          <w:lang w:val="bg-BG"/>
        </w:rPr>
        <w:t xml:space="preserve"> При строително-монтажните работи ще се генерират отпадъци, които ще се извозват до определените от Общината места.</w:t>
      </w:r>
    </w:p>
    <w:p w14:paraId="694B920E" w14:textId="77777777" w:rsidR="00954F31" w:rsidRPr="00A13CFA" w:rsidRDefault="003F5420" w:rsidP="00A13CFA">
      <w:pPr>
        <w:widowControl w:val="0"/>
        <w:ind w:firstLine="567"/>
        <w:jc w:val="both"/>
        <w:rPr>
          <w:rFonts w:ascii="Times New Roman" w:hAnsi="Times New Roman"/>
          <w:color w:val="191919"/>
          <w:sz w:val="24"/>
          <w:szCs w:val="24"/>
          <w:shd w:val="clear" w:color="auto" w:fill="FFFFFF"/>
          <w:lang w:val="bg-BG"/>
        </w:rPr>
      </w:pPr>
      <w:r w:rsidRPr="00954F31">
        <w:rPr>
          <w:rFonts w:ascii="Times New Roman" w:hAnsi="Times New Roman"/>
          <w:bCs/>
          <w:sz w:val="24"/>
          <w:szCs w:val="24"/>
          <w:lang w:val="bg-BG"/>
        </w:rPr>
        <w:t xml:space="preserve">Настоящото </w:t>
      </w:r>
      <w:r w:rsidR="0001565C" w:rsidRPr="00954F31">
        <w:rPr>
          <w:rFonts w:ascii="Times New Roman" w:hAnsi="Times New Roman"/>
          <w:bCs/>
          <w:sz w:val="24"/>
          <w:szCs w:val="24"/>
          <w:lang w:val="bg-BG"/>
        </w:rPr>
        <w:t>ИП</w:t>
      </w:r>
      <w:r w:rsidRPr="00954F31">
        <w:rPr>
          <w:rFonts w:ascii="Times New Roman" w:hAnsi="Times New Roman"/>
          <w:bCs/>
          <w:sz w:val="24"/>
          <w:szCs w:val="24"/>
          <w:lang w:val="bg-BG"/>
        </w:rPr>
        <w:t xml:space="preserve"> е във връзка с предстоящо кандидатстване с проект по интервенция „II.Г.7 – Запазване на духовния и културния живот на населението в селските райони” – първи прием от </w:t>
      </w:r>
      <w:r w:rsidR="0001565C" w:rsidRPr="00954F31">
        <w:rPr>
          <w:rFonts w:ascii="Times New Roman" w:hAnsi="Times New Roman"/>
          <w:color w:val="191919"/>
          <w:sz w:val="24"/>
          <w:szCs w:val="24"/>
          <w:shd w:val="clear" w:color="auto" w:fill="FFFFFF"/>
        </w:rPr>
        <w:t xml:space="preserve">Стратегическия план за развитие на земеделието и селските райони 2023-2027 </w:t>
      </w:r>
      <w:r w:rsidR="0001565C" w:rsidRPr="00954F31">
        <w:rPr>
          <w:rFonts w:ascii="Times New Roman" w:hAnsi="Times New Roman"/>
          <w:color w:val="191919"/>
          <w:sz w:val="24"/>
          <w:szCs w:val="24"/>
          <w:shd w:val="clear" w:color="auto" w:fill="FFFFFF"/>
          <w:lang w:val="bg-BG"/>
        </w:rPr>
        <w:t>г.</w:t>
      </w:r>
    </w:p>
    <w:p w14:paraId="132F047F" w14:textId="77777777" w:rsidR="00930F76" w:rsidRPr="00954F31" w:rsidRDefault="00785A47" w:rsidP="000D7BC5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954F31">
        <w:rPr>
          <w:rFonts w:ascii="Times New Roman" w:hAnsi="Times New Roman"/>
          <w:sz w:val="24"/>
          <w:szCs w:val="24"/>
        </w:rPr>
        <w:t>ПИ №51723.500.917, землище гр. Никопол</w:t>
      </w:r>
      <w:r w:rsidRPr="00954F31">
        <w:rPr>
          <w:rFonts w:ascii="Times New Roman" w:hAnsi="Times New Roman"/>
          <w:sz w:val="24"/>
          <w:szCs w:val="24"/>
          <w:lang w:val="bg-BG"/>
        </w:rPr>
        <w:t xml:space="preserve">, общ. </w:t>
      </w:r>
      <w:r w:rsidRPr="00954F31">
        <w:rPr>
          <w:rFonts w:ascii="Times New Roman" w:hAnsi="Times New Roman"/>
          <w:sz w:val="24"/>
          <w:szCs w:val="24"/>
        </w:rPr>
        <w:t>Никопол</w:t>
      </w:r>
      <w:r w:rsidRPr="00954F31">
        <w:rPr>
          <w:rFonts w:ascii="Times New Roman" w:hAnsi="Times New Roman"/>
          <w:sz w:val="24"/>
          <w:szCs w:val="24"/>
          <w:lang w:val="bg-BG"/>
        </w:rPr>
        <w:t>, обл. Плевен</w:t>
      </w:r>
      <w:r w:rsidR="00930F76" w:rsidRPr="00954F31">
        <w:rPr>
          <w:rFonts w:ascii="Times New Roman" w:hAnsi="Times New Roman"/>
          <w:bCs/>
          <w:sz w:val="24"/>
          <w:szCs w:val="24"/>
          <w:lang w:val="bg-BG"/>
        </w:rPr>
        <w:t>,</w:t>
      </w:r>
      <w:r w:rsidR="00930F76" w:rsidRPr="00954F31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0421BB" w:rsidRPr="00954F31">
        <w:rPr>
          <w:rFonts w:ascii="Times New Roman" w:hAnsi="Times New Roman"/>
          <w:sz w:val="24"/>
          <w:szCs w:val="24"/>
          <w:lang w:val="bg-BG"/>
        </w:rPr>
        <w:t>ул. „Ген. Криденер“ №80</w:t>
      </w:r>
      <w:r w:rsidR="00930F76" w:rsidRPr="00954F31">
        <w:rPr>
          <w:rFonts w:ascii="Times New Roman" w:hAnsi="Times New Roman"/>
          <w:sz w:val="24"/>
          <w:szCs w:val="24"/>
          <w:lang w:val="bg-BG"/>
        </w:rPr>
        <w:t>,</w:t>
      </w:r>
      <w:r w:rsidR="00930F76" w:rsidRPr="00954F31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930F76" w:rsidRPr="00954F31">
        <w:rPr>
          <w:rFonts w:ascii="Times New Roman" w:hAnsi="Times New Roman"/>
          <w:sz w:val="24"/>
          <w:szCs w:val="24"/>
          <w:lang w:val="bg-BG"/>
        </w:rPr>
        <w:t xml:space="preserve">е с площ </w:t>
      </w:r>
      <w:r w:rsidR="000421BB" w:rsidRPr="00954F31">
        <w:rPr>
          <w:rFonts w:ascii="Times New Roman" w:hAnsi="Times New Roman"/>
          <w:sz w:val="24"/>
          <w:szCs w:val="24"/>
          <w:lang w:val="bg-BG"/>
        </w:rPr>
        <w:t>281 кв. м</w:t>
      </w:r>
      <w:r w:rsidR="00FF7450" w:rsidRPr="00954F31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930F76" w:rsidRPr="00954F31">
        <w:rPr>
          <w:rFonts w:ascii="Times New Roman" w:hAnsi="Times New Roman"/>
          <w:sz w:val="24"/>
          <w:szCs w:val="24"/>
          <w:lang w:val="bg-BG"/>
        </w:rPr>
        <w:t>трайно предназначение на територията: „</w:t>
      </w:r>
      <w:r w:rsidR="000421BB" w:rsidRPr="00954F31">
        <w:rPr>
          <w:rFonts w:ascii="Times New Roman" w:hAnsi="Times New Roman"/>
          <w:sz w:val="24"/>
          <w:szCs w:val="24"/>
          <w:lang w:val="bg-BG"/>
        </w:rPr>
        <w:t>Урбанизирана</w:t>
      </w:r>
      <w:r w:rsidR="00930F76" w:rsidRPr="00954F31">
        <w:rPr>
          <w:rFonts w:ascii="Times New Roman" w:hAnsi="Times New Roman"/>
          <w:sz w:val="24"/>
          <w:szCs w:val="24"/>
          <w:lang w:val="bg-BG"/>
        </w:rPr>
        <w:t>“ и начин на трайно ползване: „</w:t>
      </w:r>
      <w:r w:rsidR="000421BB" w:rsidRPr="00954F31">
        <w:rPr>
          <w:rFonts w:ascii="Times New Roman" w:hAnsi="Times New Roman"/>
          <w:sz w:val="24"/>
          <w:szCs w:val="24"/>
          <w:lang w:val="bg-BG"/>
        </w:rPr>
        <w:t>За култова, религиозна сграда, комплекс</w:t>
      </w:r>
      <w:r w:rsidR="00930F76" w:rsidRPr="00954F31">
        <w:rPr>
          <w:rFonts w:ascii="Times New Roman" w:hAnsi="Times New Roman"/>
          <w:sz w:val="24"/>
          <w:szCs w:val="24"/>
          <w:lang w:val="bg-BG"/>
        </w:rPr>
        <w:t xml:space="preserve">“, съгласно </w:t>
      </w:r>
      <w:r w:rsidR="00FF7450" w:rsidRPr="00954F31">
        <w:rPr>
          <w:rFonts w:ascii="Times New Roman" w:hAnsi="Times New Roman"/>
          <w:sz w:val="24"/>
          <w:szCs w:val="24"/>
          <w:lang w:val="bg-BG"/>
        </w:rPr>
        <w:t>Кадастрално-административната информационна система на Агенцията по геодезия картография и кадастър.</w:t>
      </w:r>
    </w:p>
    <w:p w14:paraId="0DCC34B6" w14:textId="77777777" w:rsidR="00785A47" w:rsidRPr="00954F31" w:rsidRDefault="00785A47" w:rsidP="000D7BC5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954F31">
        <w:rPr>
          <w:rFonts w:ascii="Times New Roman" w:hAnsi="Times New Roman"/>
          <w:sz w:val="24"/>
          <w:szCs w:val="24"/>
          <w:lang w:val="bg-BG" w:eastAsia="bg-BG"/>
        </w:rPr>
        <w:lastRenderedPageBreak/>
        <w:t xml:space="preserve">2. </w:t>
      </w:r>
      <w:r w:rsidRPr="00954F31">
        <w:rPr>
          <w:rFonts w:ascii="Times New Roman" w:hAnsi="Times New Roman"/>
          <w:sz w:val="24"/>
          <w:szCs w:val="24"/>
          <w:lang w:val="bg-BG"/>
        </w:rPr>
        <w:t xml:space="preserve">ИП </w:t>
      </w:r>
      <w:r w:rsidRPr="00954F31">
        <w:rPr>
          <w:rFonts w:ascii="Times New Roman" w:hAnsi="Times New Roman"/>
          <w:sz w:val="24"/>
          <w:szCs w:val="24"/>
          <w:lang w:val="bg-BG" w:eastAsia="bg-BG"/>
        </w:rPr>
        <w:t>не попада в границите на защитена територия по смисъла на Закона за защитените територии (ЗЗТ).</w:t>
      </w:r>
    </w:p>
    <w:p w14:paraId="6E0EE2E9" w14:textId="77777777" w:rsidR="00785A47" w:rsidRPr="00A13CFA" w:rsidRDefault="00785A47" w:rsidP="000D7BC5">
      <w:pPr>
        <w:ind w:firstLine="567"/>
        <w:jc w:val="both"/>
        <w:rPr>
          <w:rFonts w:ascii="Times New Roman" w:hAnsi="Times New Roman"/>
          <w:sz w:val="16"/>
          <w:szCs w:val="16"/>
          <w:lang w:val="bg-BG" w:eastAsia="bg-BG"/>
        </w:rPr>
      </w:pPr>
    </w:p>
    <w:p w14:paraId="4C23F8B5" w14:textId="77777777" w:rsidR="00785A47" w:rsidRPr="00954F31" w:rsidRDefault="00785A47" w:rsidP="000D7BC5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954F31">
        <w:rPr>
          <w:rFonts w:ascii="Times New Roman" w:hAnsi="Times New Roman"/>
          <w:sz w:val="24"/>
          <w:szCs w:val="24"/>
          <w:lang w:val="bg-BG" w:eastAsia="bg-BG"/>
        </w:rPr>
        <w:t xml:space="preserve">3. </w:t>
      </w:r>
      <w:r w:rsidRPr="00954F31">
        <w:rPr>
          <w:rFonts w:ascii="Times New Roman" w:hAnsi="Times New Roman"/>
          <w:sz w:val="24"/>
          <w:szCs w:val="24"/>
          <w:lang w:val="bg-BG"/>
        </w:rPr>
        <w:t>ИП</w:t>
      </w:r>
      <w:r w:rsidRPr="00954F31">
        <w:rPr>
          <w:rFonts w:ascii="Times New Roman" w:hAnsi="Times New Roman"/>
          <w:sz w:val="24"/>
          <w:szCs w:val="24"/>
          <w:lang w:val="bg-BG" w:eastAsia="bg-BG"/>
        </w:rPr>
        <w:t xml:space="preserve"> попада в границите на защитена зона (ЗЗ) от мрежата „Натура 2000“, а именно:</w:t>
      </w:r>
    </w:p>
    <w:p w14:paraId="1B091F88" w14:textId="77777777" w:rsidR="00785A47" w:rsidRPr="00954F31" w:rsidRDefault="00785A47" w:rsidP="000D7BC5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954F31">
        <w:rPr>
          <w:rFonts w:ascii="Times New Roman" w:hAnsi="Times New Roman"/>
          <w:iCs/>
          <w:sz w:val="24"/>
          <w:szCs w:val="24"/>
          <w:lang w:val="ru-RU"/>
        </w:rPr>
        <w:t xml:space="preserve">- </w:t>
      </w:r>
      <w:r w:rsidRPr="00954F31">
        <w:rPr>
          <w:rFonts w:ascii="Times New Roman" w:hAnsi="Times New Roman"/>
          <w:iCs/>
          <w:sz w:val="24"/>
          <w:szCs w:val="24"/>
        </w:rPr>
        <w:t>BG</w:t>
      </w:r>
      <w:r w:rsidRPr="00954F31">
        <w:rPr>
          <w:rFonts w:ascii="Times New Roman" w:hAnsi="Times New Roman"/>
          <w:iCs/>
          <w:sz w:val="24"/>
          <w:szCs w:val="24"/>
          <w:lang w:val="ru-RU"/>
        </w:rPr>
        <w:t>0000396 “Персина</w:t>
      </w:r>
      <w:r w:rsidRPr="00954F31">
        <w:rPr>
          <w:rFonts w:ascii="Times New Roman" w:hAnsi="Times New Roman"/>
          <w:iCs/>
          <w:sz w:val="24"/>
          <w:szCs w:val="24"/>
          <w:lang w:val="bg-BG"/>
        </w:rPr>
        <w:t>”,</w:t>
      </w:r>
      <w:r w:rsidRPr="00954F31">
        <w:rPr>
          <w:rFonts w:ascii="Times New Roman" w:hAnsi="Times New Roman"/>
          <w:iCs/>
          <w:sz w:val="24"/>
          <w:szCs w:val="24"/>
          <w:lang w:val="ru-RU"/>
        </w:rPr>
        <w:t xml:space="preserve"> </w:t>
      </w:r>
      <w:r w:rsidRPr="00954F31">
        <w:rPr>
          <w:rFonts w:ascii="Times New Roman" w:hAnsi="Times New Roman"/>
          <w:sz w:val="24"/>
          <w:szCs w:val="24"/>
          <w:lang w:val="ru-RU"/>
        </w:rPr>
        <w:t>за опазване на природни местообитания и на дивата флора и фауна</w:t>
      </w:r>
      <w:r w:rsidRPr="00954F31">
        <w:rPr>
          <w:rFonts w:ascii="Times New Roman" w:hAnsi="Times New Roman"/>
          <w:bCs/>
          <w:iCs/>
          <w:sz w:val="24"/>
          <w:szCs w:val="24"/>
          <w:lang w:val="ru-RU"/>
        </w:rPr>
        <w:t xml:space="preserve">, по чл.6, ал.1, т.1 и 2 от ЗБР, </w:t>
      </w:r>
      <w:r w:rsidRPr="00954F31">
        <w:rPr>
          <w:rFonts w:ascii="Times New Roman" w:hAnsi="Times New Roman"/>
          <w:sz w:val="24"/>
          <w:szCs w:val="24"/>
          <w:lang w:val="ru-RU"/>
        </w:rPr>
        <w:t>обявена със Заповед №РД-339/31.03.2021 г. на МОСВ (ДВ бр. 54/29.06.2021 г.), изменена и допълнена със Заповед №РД-1038/03.11.2022 г. на МОСВ (обн. ДВ бр. 89/08.11.2022 г.)</w:t>
      </w:r>
      <w:r w:rsidRPr="00954F31">
        <w:rPr>
          <w:rFonts w:ascii="Times New Roman" w:hAnsi="Times New Roman"/>
          <w:bCs/>
          <w:iCs/>
          <w:sz w:val="24"/>
          <w:szCs w:val="24"/>
          <w:lang w:val="ru-RU"/>
        </w:rPr>
        <w:t>.</w:t>
      </w:r>
    </w:p>
    <w:p w14:paraId="480B6DD6" w14:textId="77777777" w:rsidR="00785A47" w:rsidRPr="00A13CFA" w:rsidRDefault="00785A47" w:rsidP="000D7BC5">
      <w:pPr>
        <w:ind w:firstLine="567"/>
        <w:jc w:val="both"/>
        <w:rPr>
          <w:rFonts w:ascii="Times New Roman" w:hAnsi="Times New Roman"/>
          <w:sz w:val="16"/>
          <w:szCs w:val="16"/>
          <w:lang w:val="bg-BG" w:eastAsia="bg-BG"/>
        </w:rPr>
      </w:pPr>
    </w:p>
    <w:p w14:paraId="798184E1" w14:textId="77777777" w:rsidR="00785A47" w:rsidRPr="00954F31" w:rsidRDefault="00785A47" w:rsidP="000D7BC5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954F31">
        <w:rPr>
          <w:rFonts w:ascii="Times New Roman" w:hAnsi="Times New Roman"/>
          <w:sz w:val="24"/>
          <w:szCs w:val="24"/>
          <w:lang w:val="bg-BG" w:eastAsia="bg-BG"/>
        </w:rPr>
        <w:t xml:space="preserve">4. Реализацията на </w:t>
      </w:r>
      <w:r w:rsidRPr="00954F31">
        <w:rPr>
          <w:rFonts w:ascii="Times New Roman" w:hAnsi="Times New Roman"/>
          <w:sz w:val="24"/>
          <w:szCs w:val="24"/>
          <w:lang w:val="bg-BG"/>
        </w:rPr>
        <w:t xml:space="preserve">ИП </w:t>
      </w:r>
      <w:r w:rsidRPr="00954F31">
        <w:rPr>
          <w:rFonts w:ascii="Times New Roman" w:hAnsi="Times New Roman"/>
          <w:sz w:val="24"/>
          <w:szCs w:val="24"/>
          <w:lang w:val="bg-BG" w:eastAsia="bg-BG"/>
        </w:rPr>
        <w:t>е допустима спрямо режима на ЗЗ, определен със заповедта за обявяването ù.</w:t>
      </w:r>
    </w:p>
    <w:p w14:paraId="78D39948" w14:textId="77777777" w:rsidR="00785A47" w:rsidRPr="00A13CFA" w:rsidRDefault="00785A47" w:rsidP="000D7BC5">
      <w:pPr>
        <w:ind w:firstLine="567"/>
        <w:jc w:val="both"/>
        <w:rPr>
          <w:rFonts w:ascii="Times New Roman" w:hAnsi="Times New Roman"/>
          <w:sz w:val="16"/>
          <w:szCs w:val="16"/>
          <w:lang w:val="bg-BG" w:eastAsia="bg-BG"/>
        </w:rPr>
      </w:pPr>
    </w:p>
    <w:p w14:paraId="68AC4E93" w14:textId="77777777" w:rsidR="00785A47" w:rsidRPr="00954F31" w:rsidRDefault="00785A47" w:rsidP="000D7BC5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954F31">
        <w:rPr>
          <w:rFonts w:ascii="Times New Roman" w:hAnsi="Times New Roman"/>
          <w:sz w:val="24"/>
          <w:szCs w:val="24"/>
          <w:lang w:val="bg-BG" w:eastAsia="bg-BG"/>
        </w:rPr>
        <w:t xml:space="preserve">5. Така описаното </w:t>
      </w:r>
      <w:r w:rsidRPr="00954F31">
        <w:rPr>
          <w:rFonts w:ascii="Times New Roman" w:hAnsi="Times New Roman"/>
          <w:sz w:val="24"/>
          <w:szCs w:val="24"/>
          <w:lang w:val="bg-BG"/>
        </w:rPr>
        <w:t>ИП</w:t>
      </w:r>
      <w:r w:rsidRPr="00954F31">
        <w:rPr>
          <w:rFonts w:ascii="Times New Roman" w:hAnsi="Times New Roman"/>
          <w:sz w:val="24"/>
          <w:szCs w:val="24"/>
          <w:lang w:val="bg-BG" w:eastAsia="bg-BG"/>
        </w:rPr>
        <w:t xml:space="preserve"> не може да бъде отнесено към нито една от позициите на Приложение № 1 към чл. 92, т. 1, както и Приложение № 2 към чл. 93, ал. 1 на Закона за опазване на околната среда (ЗООС). </w:t>
      </w:r>
      <w:r w:rsidRPr="00954F31">
        <w:rPr>
          <w:rFonts w:ascii="Times New Roman" w:hAnsi="Times New Roman"/>
          <w:sz w:val="24"/>
          <w:szCs w:val="24"/>
          <w:lang w:val="bg-BG" w:eastAsia="zh-CN"/>
        </w:rPr>
        <w:t xml:space="preserve">Същото не представлява разширение или изменение, което може да доведе до значително отрицателно въздействие върху околната среда по смисъла на чл. 93, ал. 1, т. 2 и т. 3 на закона. </w:t>
      </w:r>
      <w:r w:rsidRPr="00954F31">
        <w:rPr>
          <w:rFonts w:ascii="Times New Roman" w:hAnsi="Times New Roman"/>
          <w:sz w:val="24"/>
          <w:szCs w:val="24"/>
          <w:lang w:val="bg-BG" w:eastAsia="bg-BG"/>
        </w:rPr>
        <w:t xml:space="preserve">Предвид това конкретното </w:t>
      </w:r>
      <w:r w:rsidRPr="00954F31">
        <w:rPr>
          <w:rFonts w:ascii="Times New Roman" w:hAnsi="Times New Roman"/>
          <w:sz w:val="24"/>
          <w:szCs w:val="24"/>
          <w:lang w:val="bg-BG"/>
        </w:rPr>
        <w:t>ИП</w:t>
      </w:r>
      <w:r w:rsidRPr="00954F31">
        <w:rPr>
          <w:rFonts w:ascii="Times New Roman" w:hAnsi="Times New Roman"/>
          <w:sz w:val="24"/>
          <w:szCs w:val="24"/>
          <w:lang w:val="bg-BG" w:eastAsia="bg-BG"/>
        </w:rPr>
        <w:t xml:space="preserve"> не попада в обхвата на Глава шеста от ЗООС и не подлежи на регламентираните в закона процедури по екологична оценка (ЕО) </w:t>
      </w:r>
      <w:r w:rsidRPr="00954F31">
        <w:rPr>
          <w:rFonts w:ascii="Times New Roman" w:hAnsi="Times New Roman"/>
          <w:sz w:val="24"/>
          <w:szCs w:val="24"/>
          <w:lang w:val="bg-BG" w:eastAsia="zh-CN"/>
        </w:rPr>
        <w:t>и оценка на въздействието върху околната среда (ОВОС).</w:t>
      </w:r>
    </w:p>
    <w:p w14:paraId="354F3B23" w14:textId="77777777" w:rsidR="00785A47" w:rsidRPr="00A13CFA" w:rsidRDefault="00785A47" w:rsidP="000D7BC5">
      <w:pPr>
        <w:ind w:firstLine="567"/>
        <w:jc w:val="both"/>
        <w:rPr>
          <w:rFonts w:ascii="Times New Roman" w:hAnsi="Times New Roman"/>
          <w:sz w:val="16"/>
          <w:szCs w:val="16"/>
          <w:lang w:val="bg-BG" w:eastAsia="bg-BG"/>
        </w:rPr>
      </w:pPr>
    </w:p>
    <w:p w14:paraId="3B9C9079" w14:textId="77777777" w:rsidR="00785A47" w:rsidRPr="00954F31" w:rsidRDefault="00785A47" w:rsidP="000D7BC5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954F31">
        <w:rPr>
          <w:rFonts w:ascii="Times New Roman" w:hAnsi="Times New Roman"/>
          <w:sz w:val="24"/>
          <w:szCs w:val="24"/>
          <w:lang w:val="bg-BG" w:eastAsia="bg-BG"/>
        </w:rPr>
        <w:t xml:space="preserve">С оглед гореизложеното, отчитайки </w:t>
      </w:r>
      <w:r w:rsidRPr="00954F31">
        <w:rPr>
          <w:rFonts w:ascii="Times New Roman" w:hAnsi="Times New Roman"/>
          <w:b/>
          <w:sz w:val="24"/>
          <w:szCs w:val="24"/>
          <w:lang w:val="bg-BG" w:eastAsia="bg-BG"/>
        </w:rPr>
        <w:t xml:space="preserve">местоположението </w:t>
      </w:r>
      <w:r w:rsidRPr="00954F31">
        <w:rPr>
          <w:rFonts w:ascii="Times New Roman" w:hAnsi="Times New Roman"/>
          <w:sz w:val="24"/>
          <w:szCs w:val="24"/>
          <w:shd w:val="clear" w:color="auto" w:fill="FFFFFF"/>
          <w:lang w:val="bg-BG" w:eastAsia="bg-BG"/>
        </w:rPr>
        <w:t xml:space="preserve">(в границите на защитена зона от мрежата „Натура 2000“, </w:t>
      </w:r>
      <w:r w:rsidRPr="00954F31">
        <w:rPr>
          <w:rFonts w:ascii="Times New Roman" w:hAnsi="Times New Roman"/>
          <w:sz w:val="24"/>
          <w:szCs w:val="24"/>
          <w:lang w:val="bg-BG"/>
        </w:rPr>
        <w:t>урбанизирана територия</w:t>
      </w:r>
      <w:r w:rsidRPr="00954F31">
        <w:rPr>
          <w:rFonts w:ascii="Times New Roman" w:hAnsi="Times New Roman"/>
          <w:sz w:val="24"/>
          <w:szCs w:val="24"/>
          <w:shd w:val="clear" w:color="auto" w:fill="FFFFFF"/>
          <w:lang w:val="bg-BG" w:eastAsia="bg-BG"/>
        </w:rPr>
        <w:t>)</w:t>
      </w:r>
      <w:r w:rsidRPr="00954F31">
        <w:rPr>
          <w:rFonts w:ascii="Times New Roman" w:hAnsi="Times New Roman"/>
          <w:b/>
          <w:sz w:val="24"/>
          <w:szCs w:val="24"/>
          <w:lang w:val="bg-BG" w:eastAsia="bg-BG"/>
        </w:rPr>
        <w:t xml:space="preserve"> и характера</w:t>
      </w:r>
      <w:r w:rsidRPr="00954F31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54F31">
        <w:rPr>
          <w:rFonts w:ascii="Times New Roman" w:hAnsi="Times New Roman"/>
          <w:sz w:val="24"/>
          <w:szCs w:val="24"/>
          <w:lang w:eastAsia="bg-BG"/>
        </w:rPr>
        <w:t>(</w:t>
      </w:r>
      <w:r w:rsidRPr="00954F31">
        <w:rPr>
          <w:rFonts w:ascii="Times New Roman" w:hAnsi="Times New Roman"/>
          <w:sz w:val="24"/>
          <w:szCs w:val="24"/>
          <w:lang w:val="bg-BG"/>
        </w:rPr>
        <w:t>„</w:t>
      </w:r>
      <w:r w:rsidRPr="00954F31">
        <w:rPr>
          <w:rFonts w:ascii="Times New Roman" w:hAnsi="Times New Roman"/>
          <w:sz w:val="24"/>
          <w:szCs w:val="24"/>
        </w:rPr>
        <w:t>Основен ремонт на култова, религиозна сграда</w:t>
      </w:r>
      <w:r w:rsidRPr="00954F31">
        <w:rPr>
          <w:rFonts w:ascii="Times New Roman" w:hAnsi="Times New Roman"/>
          <w:sz w:val="24"/>
          <w:szCs w:val="24"/>
          <w:lang w:val="bg-BG"/>
        </w:rPr>
        <w:t xml:space="preserve">“ в </w:t>
      </w:r>
      <w:r w:rsidRPr="00954F31">
        <w:rPr>
          <w:rFonts w:ascii="Times New Roman" w:hAnsi="Times New Roman"/>
          <w:sz w:val="24"/>
          <w:szCs w:val="24"/>
        </w:rPr>
        <w:t>ПИ №51723.500.917, землище гр. Никопол</w:t>
      </w:r>
      <w:r w:rsidRPr="00954F31">
        <w:rPr>
          <w:rFonts w:ascii="Times New Roman" w:hAnsi="Times New Roman"/>
          <w:sz w:val="24"/>
          <w:szCs w:val="24"/>
          <w:lang w:val="bg-BG"/>
        </w:rPr>
        <w:t xml:space="preserve">, общ. </w:t>
      </w:r>
      <w:r w:rsidRPr="00954F31">
        <w:rPr>
          <w:rFonts w:ascii="Times New Roman" w:hAnsi="Times New Roman"/>
          <w:sz w:val="24"/>
          <w:szCs w:val="24"/>
        </w:rPr>
        <w:t>Никопол</w:t>
      </w:r>
      <w:r w:rsidRPr="00954F31">
        <w:rPr>
          <w:rFonts w:ascii="Times New Roman" w:hAnsi="Times New Roman"/>
          <w:sz w:val="24"/>
          <w:szCs w:val="24"/>
          <w:lang w:val="bg-BG"/>
        </w:rPr>
        <w:t>, обл. Плевен</w:t>
      </w:r>
      <w:r w:rsidRPr="00954F31">
        <w:rPr>
          <w:rFonts w:ascii="Times New Roman" w:hAnsi="Times New Roman"/>
          <w:sz w:val="24"/>
          <w:szCs w:val="24"/>
          <w:lang w:val="bg-BG" w:eastAsia="bg-BG"/>
        </w:rPr>
        <w:t xml:space="preserve">) на заявеното </w:t>
      </w:r>
      <w:r w:rsidRPr="00954F31">
        <w:rPr>
          <w:rFonts w:ascii="Times New Roman" w:hAnsi="Times New Roman"/>
          <w:sz w:val="24"/>
          <w:szCs w:val="24"/>
          <w:lang w:val="bg-BG"/>
        </w:rPr>
        <w:t>ИП</w:t>
      </w:r>
      <w:r w:rsidRPr="00954F31">
        <w:rPr>
          <w:rFonts w:ascii="Times New Roman" w:hAnsi="Times New Roman"/>
          <w:sz w:val="24"/>
          <w:szCs w:val="24"/>
          <w:lang w:val="bg-BG" w:eastAsia="bg-BG"/>
        </w:rPr>
        <w:t xml:space="preserve">, при реализацията му </w:t>
      </w:r>
      <w:r w:rsidRPr="00954F31">
        <w:rPr>
          <w:rFonts w:ascii="Times New Roman" w:hAnsi="Times New Roman"/>
          <w:b/>
          <w:sz w:val="24"/>
          <w:szCs w:val="24"/>
          <w:lang w:val="bg-BG"/>
        </w:rPr>
        <w:t>няма вероятност от отрицателно въздействие</w:t>
      </w:r>
      <w:r w:rsidRPr="00954F31">
        <w:rPr>
          <w:rFonts w:ascii="Times New Roman" w:hAnsi="Times New Roman"/>
          <w:sz w:val="24"/>
          <w:szCs w:val="24"/>
          <w:lang w:val="bg-BG"/>
        </w:rPr>
        <w:t xml:space="preserve"> върху защитена зона </w:t>
      </w:r>
      <w:r w:rsidRPr="00954F31">
        <w:rPr>
          <w:rFonts w:ascii="Times New Roman" w:hAnsi="Times New Roman"/>
          <w:iCs/>
          <w:sz w:val="24"/>
          <w:szCs w:val="24"/>
        </w:rPr>
        <w:t>BG</w:t>
      </w:r>
      <w:r w:rsidRPr="00954F31">
        <w:rPr>
          <w:rFonts w:ascii="Times New Roman" w:hAnsi="Times New Roman"/>
          <w:iCs/>
          <w:sz w:val="24"/>
          <w:szCs w:val="24"/>
          <w:lang w:val="ru-RU"/>
        </w:rPr>
        <w:t>0000396 “Персина</w:t>
      </w:r>
      <w:r w:rsidRPr="00954F31">
        <w:rPr>
          <w:rFonts w:ascii="Times New Roman" w:hAnsi="Times New Roman"/>
          <w:iCs/>
          <w:sz w:val="24"/>
          <w:szCs w:val="24"/>
          <w:lang w:val="bg-BG"/>
        </w:rPr>
        <w:t>”</w:t>
      </w:r>
      <w:r w:rsidRPr="00954F31">
        <w:rPr>
          <w:rFonts w:ascii="Times New Roman" w:hAnsi="Times New Roman"/>
          <w:sz w:val="24"/>
          <w:szCs w:val="24"/>
          <w:lang w:val="bg-BG"/>
        </w:rPr>
        <w:t>, по отношение на:</w:t>
      </w:r>
    </w:p>
    <w:p w14:paraId="005F34DF" w14:textId="77777777" w:rsidR="00785A47" w:rsidRPr="00954F31" w:rsidRDefault="00785A47" w:rsidP="000D7BC5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ind w:left="0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954F31">
        <w:rPr>
          <w:rFonts w:ascii="Times New Roman" w:hAnsi="Times New Roman"/>
          <w:sz w:val="24"/>
          <w:szCs w:val="24"/>
          <w:lang w:val="bg-BG" w:eastAsia="bg-BG"/>
        </w:rPr>
        <w:t xml:space="preserve">Пряко или косвено унищожаване, увреждане или фрагментиране на природни местообитания и местообитания на растителни и животински видове, предмет на опазване в защитена зона </w:t>
      </w:r>
      <w:r w:rsidRPr="00954F31">
        <w:rPr>
          <w:rFonts w:ascii="Times New Roman" w:hAnsi="Times New Roman"/>
          <w:iCs/>
          <w:sz w:val="24"/>
          <w:szCs w:val="24"/>
        </w:rPr>
        <w:t>BG</w:t>
      </w:r>
      <w:r w:rsidRPr="00954F31">
        <w:rPr>
          <w:rFonts w:ascii="Times New Roman" w:hAnsi="Times New Roman"/>
          <w:iCs/>
          <w:sz w:val="24"/>
          <w:szCs w:val="24"/>
          <w:lang w:val="ru-RU"/>
        </w:rPr>
        <w:t>0000396 “Персина</w:t>
      </w:r>
      <w:r w:rsidRPr="00954F31">
        <w:rPr>
          <w:rFonts w:ascii="Times New Roman" w:hAnsi="Times New Roman"/>
          <w:iCs/>
          <w:sz w:val="24"/>
          <w:szCs w:val="24"/>
          <w:lang w:val="bg-BG"/>
        </w:rPr>
        <w:t>”</w:t>
      </w:r>
      <w:r w:rsidRPr="00954F31">
        <w:rPr>
          <w:rFonts w:ascii="Times New Roman" w:hAnsi="Times New Roman"/>
          <w:sz w:val="24"/>
          <w:szCs w:val="24"/>
          <w:lang w:val="bg-BG" w:eastAsia="bg-BG"/>
        </w:rPr>
        <w:t>;</w:t>
      </w:r>
    </w:p>
    <w:p w14:paraId="5F7C0A5A" w14:textId="77777777" w:rsidR="00785A47" w:rsidRPr="00954F31" w:rsidRDefault="00785A47" w:rsidP="000D7BC5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ind w:left="0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954F31">
        <w:rPr>
          <w:rFonts w:ascii="Times New Roman" w:hAnsi="Times New Roman"/>
          <w:sz w:val="24"/>
          <w:szCs w:val="24"/>
          <w:lang w:val="bg-BG" w:eastAsia="bg-BG"/>
        </w:rPr>
        <w:t>Трансформация на местообитания на видове, безпокойство или прогонване на видове, предмет на опазване;</w:t>
      </w:r>
    </w:p>
    <w:p w14:paraId="34A61981" w14:textId="77777777" w:rsidR="00785A47" w:rsidRPr="00954F31" w:rsidRDefault="00785A47" w:rsidP="000D7BC5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ind w:left="0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954F31">
        <w:rPr>
          <w:rFonts w:ascii="Times New Roman" w:hAnsi="Times New Roman"/>
          <w:sz w:val="24"/>
          <w:szCs w:val="24"/>
          <w:lang w:val="bg-BG" w:eastAsia="bg-BG"/>
        </w:rPr>
        <w:t>Нарушаване целостта и целите на опазване на защитените зони;</w:t>
      </w:r>
    </w:p>
    <w:p w14:paraId="632D46EC" w14:textId="77777777" w:rsidR="00785A47" w:rsidRPr="00954F31" w:rsidRDefault="00785A47" w:rsidP="000D7BC5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ind w:left="0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954F31">
        <w:rPr>
          <w:rFonts w:ascii="Times New Roman" w:hAnsi="Times New Roman"/>
          <w:sz w:val="24"/>
          <w:szCs w:val="24"/>
          <w:lang w:val="bg-BG" w:eastAsia="bg-BG"/>
        </w:rPr>
        <w:t>Нарушаване кохерентността между съседни защитени зони;</w:t>
      </w:r>
    </w:p>
    <w:p w14:paraId="5B06BC80" w14:textId="77777777" w:rsidR="00785A47" w:rsidRPr="00954F31" w:rsidRDefault="00785A47" w:rsidP="000D7BC5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ind w:left="0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954F31">
        <w:rPr>
          <w:rFonts w:ascii="Times New Roman" w:hAnsi="Times New Roman"/>
          <w:sz w:val="24"/>
          <w:szCs w:val="24"/>
          <w:shd w:val="clear" w:color="auto" w:fill="FFFFFF"/>
          <w:lang w:val="bg-BG" w:eastAsia="bg-BG"/>
        </w:rPr>
        <w:t xml:space="preserve">Увеличаване на кумулативния ефект, съвместно с други ИП/ППП, вкл. и от същия вид в района, върху природни местообитания и местообитания на растителни и животински видове, предмет на опазване в ЗЗ </w:t>
      </w:r>
      <w:r w:rsidRPr="00954F31">
        <w:rPr>
          <w:rFonts w:ascii="Times New Roman" w:hAnsi="Times New Roman"/>
          <w:iCs/>
          <w:sz w:val="24"/>
          <w:szCs w:val="24"/>
        </w:rPr>
        <w:t>BG</w:t>
      </w:r>
      <w:r w:rsidRPr="00954F31">
        <w:rPr>
          <w:rFonts w:ascii="Times New Roman" w:hAnsi="Times New Roman"/>
          <w:iCs/>
          <w:sz w:val="24"/>
          <w:szCs w:val="24"/>
          <w:lang w:val="ru-RU"/>
        </w:rPr>
        <w:t>0000396 “Персина</w:t>
      </w:r>
      <w:r w:rsidRPr="00954F31">
        <w:rPr>
          <w:rFonts w:ascii="Times New Roman" w:hAnsi="Times New Roman"/>
          <w:iCs/>
          <w:sz w:val="24"/>
          <w:szCs w:val="24"/>
          <w:lang w:val="bg-BG"/>
        </w:rPr>
        <w:t>”</w:t>
      </w:r>
      <w:r w:rsidRPr="00954F31">
        <w:rPr>
          <w:rFonts w:ascii="Times New Roman" w:hAnsi="Times New Roman"/>
          <w:sz w:val="24"/>
          <w:szCs w:val="24"/>
          <w:shd w:val="clear" w:color="auto" w:fill="FFFFFF"/>
          <w:lang w:val="bg-BG" w:eastAsia="bg-BG"/>
        </w:rPr>
        <w:t>.</w:t>
      </w:r>
    </w:p>
    <w:p w14:paraId="2C7A6281" w14:textId="77777777" w:rsidR="00785A47" w:rsidRPr="00A13CFA" w:rsidRDefault="00785A47" w:rsidP="000D7BC5">
      <w:pPr>
        <w:shd w:val="clear" w:color="auto" w:fill="FFFFFF"/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16"/>
          <w:szCs w:val="16"/>
          <w:lang w:val="bg-BG" w:eastAsia="bg-BG"/>
        </w:rPr>
      </w:pPr>
    </w:p>
    <w:p w14:paraId="6E21A6D5" w14:textId="77777777" w:rsidR="00785A47" w:rsidRPr="00954F31" w:rsidRDefault="00785A47" w:rsidP="000D7BC5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954F31">
        <w:rPr>
          <w:rFonts w:ascii="Times New Roman" w:hAnsi="Times New Roman"/>
          <w:sz w:val="24"/>
          <w:szCs w:val="24"/>
          <w:lang w:val="bg-BG" w:eastAsia="bg-BG"/>
        </w:rPr>
        <w:t xml:space="preserve">В тази връзка и на основание чл.2, ал.2 от Наредбата за ОС Ви уведомявам, че за така заявеното ИП, преценката на компетентния орган е, че </w:t>
      </w:r>
      <w:r w:rsidRPr="00954F31">
        <w:rPr>
          <w:rFonts w:ascii="Times New Roman" w:hAnsi="Times New Roman"/>
          <w:b/>
          <w:sz w:val="24"/>
          <w:szCs w:val="24"/>
          <w:lang w:val="bg-BG" w:eastAsia="bg-BG"/>
        </w:rPr>
        <w:t>не е необходимо провеждане на процедура</w:t>
      </w:r>
      <w:r w:rsidRPr="00954F31">
        <w:rPr>
          <w:rFonts w:ascii="Times New Roman" w:hAnsi="Times New Roman"/>
          <w:sz w:val="24"/>
          <w:szCs w:val="24"/>
          <w:lang w:val="bg-BG" w:eastAsia="bg-BG"/>
        </w:rPr>
        <w:t xml:space="preserve"> по реда на Глава втора от Наредбата за ОС.</w:t>
      </w:r>
    </w:p>
    <w:p w14:paraId="1C0A2D85" w14:textId="77777777" w:rsidR="00785A47" w:rsidRPr="00A13CFA" w:rsidRDefault="00785A47" w:rsidP="00A13CFA">
      <w:pPr>
        <w:tabs>
          <w:tab w:val="left" w:pos="720"/>
        </w:tabs>
        <w:suppressAutoHyphens/>
        <w:autoSpaceDN/>
        <w:adjustRightInd/>
        <w:jc w:val="both"/>
        <w:rPr>
          <w:rFonts w:ascii="Times New Roman" w:hAnsi="Times New Roman"/>
          <w:sz w:val="12"/>
          <w:szCs w:val="12"/>
          <w:lang w:val="bg-BG" w:eastAsia="zh-CN"/>
        </w:rPr>
      </w:pPr>
    </w:p>
    <w:p w14:paraId="4D810FC6" w14:textId="77777777" w:rsidR="00785A47" w:rsidRPr="00954F31" w:rsidRDefault="00785A47" w:rsidP="000D7BC5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i/>
          <w:sz w:val="24"/>
          <w:szCs w:val="24"/>
          <w:lang w:val="bg-BG" w:eastAsia="bg-BG"/>
        </w:rPr>
      </w:pPr>
      <w:r w:rsidRPr="00954F31">
        <w:rPr>
          <w:rFonts w:ascii="Times New Roman" w:hAnsi="Times New Roman"/>
          <w:i/>
          <w:sz w:val="24"/>
          <w:szCs w:val="24"/>
          <w:lang w:val="bg-BG" w:eastAsia="bg-BG"/>
        </w:rPr>
        <w:t xml:space="preserve">Настоящото писмо се отнася само за заявените параметри на </w:t>
      </w:r>
      <w:r w:rsidRPr="00954F31">
        <w:rPr>
          <w:rFonts w:ascii="Times New Roman" w:hAnsi="Times New Roman"/>
          <w:i/>
          <w:sz w:val="24"/>
          <w:szCs w:val="24"/>
          <w:lang w:val="bg-BG"/>
        </w:rPr>
        <w:t>инвестиционното предложение</w:t>
      </w:r>
      <w:r w:rsidRPr="00954F31">
        <w:rPr>
          <w:rFonts w:ascii="Times New Roman" w:hAnsi="Times New Roman"/>
          <w:i/>
          <w:sz w:val="24"/>
          <w:szCs w:val="24"/>
          <w:lang w:val="bg-BG" w:eastAsia="bg-BG"/>
        </w:rPr>
        <w:t xml:space="preserve"> и не отменя необходимостта от получаване на съгласувания или разрешителни, предвидени в други закони и подзаконови нормативни актове.</w:t>
      </w:r>
    </w:p>
    <w:p w14:paraId="6B46EB34" w14:textId="77777777" w:rsidR="00785A47" w:rsidRPr="00023A54" w:rsidRDefault="00785A47" w:rsidP="000D7BC5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i/>
          <w:sz w:val="24"/>
          <w:szCs w:val="24"/>
          <w:lang w:val="bg-BG" w:eastAsia="bg-BG"/>
        </w:rPr>
      </w:pPr>
      <w:r w:rsidRPr="00954F31">
        <w:rPr>
          <w:rFonts w:ascii="Times New Roman" w:hAnsi="Times New Roman"/>
          <w:i/>
          <w:sz w:val="24"/>
          <w:szCs w:val="24"/>
          <w:lang w:val="bg-BG" w:eastAsia="bg-BG"/>
        </w:rPr>
        <w:t xml:space="preserve">При всички случаи на промяна в параметрите на </w:t>
      </w:r>
      <w:r w:rsidRPr="00954F31">
        <w:rPr>
          <w:rFonts w:ascii="Times New Roman" w:hAnsi="Times New Roman"/>
          <w:i/>
          <w:sz w:val="24"/>
          <w:szCs w:val="24"/>
          <w:lang w:val="bg-BG"/>
        </w:rPr>
        <w:t>инвестиционното предложение</w:t>
      </w:r>
      <w:r w:rsidRPr="00954F31">
        <w:rPr>
          <w:rFonts w:ascii="Times New Roman" w:hAnsi="Times New Roman"/>
          <w:i/>
          <w:sz w:val="24"/>
          <w:szCs w:val="24"/>
          <w:lang w:val="bg-BG" w:eastAsia="bg-BG"/>
        </w:rPr>
        <w:t xml:space="preserve"> или на някои от обстоятелствата, при които е издадено настоящото писмо, възложителят е длъжен </w:t>
      </w:r>
      <w:r w:rsidRPr="00023A54">
        <w:rPr>
          <w:rFonts w:ascii="Times New Roman" w:hAnsi="Times New Roman"/>
          <w:i/>
          <w:sz w:val="24"/>
          <w:szCs w:val="24"/>
          <w:lang w:val="bg-BG" w:eastAsia="bg-BG"/>
        </w:rPr>
        <w:t xml:space="preserve">да уведоми незабавно </w:t>
      </w:r>
      <w:r w:rsidRPr="00023A54">
        <w:rPr>
          <w:rFonts w:ascii="Times New Roman" w:hAnsi="Times New Roman"/>
          <w:bCs/>
          <w:i/>
          <w:sz w:val="24"/>
          <w:szCs w:val="24"/>
          <w:bdr w:val="none" w:sz="0" w:space="0" w:color="auto" w:frame="1"/>
          <w:lang w:val="bg-BG" w:eastAsia="bg-BG"/>
        </w:rPr>
        <w:t xml:space="preserve">компетентния орган </w:t>
      </w:r>
      <w:r w:rsidRPr="00023A54">
        <w:rPr>
          <w:rFonts w:ascii="Times New Roman" w:hAnsi="Times New Roman"/>
          <w:i/>
          <w:sz w:val="24"/>
          <w:szCs w:val="24"/>
          <w:lang w:val="bg-BG" w:eastAsia="bg-BG"/>
        </w:rPr>
        <w:t>за промените.</w:t>
      </w:r>
    </w:p>
    <w:p w14:paraId="1ABA26A6" w14:textId="77777777" w:rsidR="003C12C7" w:rsidRPr="00023A54" w:rsidRDefault="003C12C7" w:rsidP="002B515A">
      <w:pPr>
        <w:rPr>
          <w:rFonts w:ascii="Times New Roman" w:hAnsi="Times New Roman"/>
          <w:i/>
          <w:iCs/>
          <w:noProof/>
          <w:sz w:val="16"/>
          <w:szCs w:val="16"/>
          <w:lang w:val="bg-BG"/>
        </w:rPr>
      </w:pPr>
    </w:p>
    <w:p w14:paraId="72697269" w14:textId="77777777" w:rsidR="002B515A" w:rsidRPr="00023A54" w:rsidRDefault="002B515A" w:rsidP="002B515A">
      <w:pPr>
        <w:rPr>
          <w:rFonts w:ascii="Times New Roman" w:hAnsi="Times New Roman"/>
          <w:b/>
          <w:bCs/>
          <w:sz w:val="24"/>
          <w:szCs w:val="24"/>
          <w:lang w:val="bg-BG"/>
        </w:rPr>
      </w:pPr>
      <w:r w:rsidRPr="00023A54">
        <w:rPr>
          <w:rFonts w:ascii="Times New Roman" w:hAnsi="Times New Roman"/>
          <w:b/>
          <w:bCs/>
          <w:sz w:val="24"/>
          <w:szCs w:val="24"/>
          <w:lang w:val="bg-BG"/>
        </w:rPr>
        <w:t xml:space="preserve">С уважение, </w:t>
      </w:r>
    </w:p>
    <w:p w14:paraId="52572A9E" w14:textId="77777777" w:rsidR="002B515A" w:rsidRPr="00A13CFA" w:rsidRDefault="00120FEB" w:rsidP="00A13CFA">
      <w:pPr>
        <w:rPr>
          <w:i/>
          <w:noProof/>
          <w:color w:val="FF0000"/>
          <w:lang w:val="bg-BG"/>
        </w:rPr>
      </w:pPr>
      <w:r>
        <w:rPr>
          <w:i/>
          <w:noProof/>
        </w:rPr>
        <w:pict w14:anchorId="3AA5F185">
          <v:shape id="_x0000_i1026" type="#_x0000_t75" alt="Ред за подпис, неподписано" style="width:151.5pt;height:75.75pt">
            <v:imagedata r:id="rId8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sectPr w:rsidR="002B515A" w:rsidRPr="00A13CFA" w:rsidSect="005F5AC2">
      <w:footerReference w:type="default" r:id="rId9"/>
      <w:headerReference w:type="first" r:id="rId10"/>
      <w:footerReference w:type="first" r:id="rId11"/>
      <w:pgSz w:w="11907" w:h="16840" w:code="9"/>
      <w:pgMar w:top="1418" w:right="992" w:bottom="567" w:left="1134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06D79" w14:textId="77777777" w:rsidR="009F19C0" w:rsidRDefault="009F19C0">
      <w:r>
        <w:separator/>
      </w:r>
    </w:p>
  </w:endnote>
  <w:endnote w:type="continuationSeparator" w:id="0">
    <w:p w14:paraId="1E23AC45" w14:textId="77777777" w:rsidR="009F19C0" w:rsidRDefault="009F1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817F6" w14:textId="77777777" w:rsidR="000B70A6" w:rsidRPr="008013F1" w:rsidRDefault="00000000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rStyle w:val="a7"/>
      </w:rPr>
      <w:pict w14:anchorId="64476A77"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left:0;text-align:left;margin-left:410.15pt;margin-top:3.55pt;width:47pt;height:16.6pt;z-index:4;mso-wrap-style:none" filled="f" stroked="f">
          <v:textbox style="mso-next-textbox:#_x0000_s1042;mso-fit-shape-to-text:t" inset="1mm,1.5mm,1mm,1mm">
            <w:txbxContent>
              <w:p w14:paraId="0CBBB169" w14:textId="77777777" w:rsidR="000B70A6" w:rsidRPr="008013F1" w:rsidRDefault="000B70A6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023A54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023A54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25C47" w14:textId="77777777" w:rsidR="000B70A6" w:rsidRDefault="00000000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65EE79D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2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 w14:anchorId="08C4D2DF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7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 w14:anchorId="01DA7D79">
        <v:shape id="Picture 3" o:spid="_x0000_s1046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0B70A6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3FEAE1FD" w14:textId="77777777" w:rsidR="000B70A6" w:rsidRDefault="00000000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360C30DF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left:0;text-align:left;margin-left:422.15pt;margin-top:7.35pt;width:48pt;height:16.7pt;z-index:3" filled="f" stroked="f">
          <v:textbox style="mso-next-textbox:#_x0000_s1040;mso-fit-shape-to-text:t" inset="1mm,1.5mm,1mm,1mm">
            <w:txbxContent>
              <w:p w14:paraId="4D2BEF5D" w14:textId="77777777" w:rsidR="000B70A6" w:rsidRPr="00BB73DC" w:rsidRDefault="000B70A6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023A54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023A54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0B70A6" w:rsidRPr="001C5FBF">
      <w:rPr>
        <w:rFonts w:ascii="Times New Roman" w:hAnsi="Times New Roman"/>
        <w:noProof/>
        <w:lang w:val="bg-BG"/>
      </w:rPr>
      <w:t>тел</w:t>
    </w:r>
    <w:r w:rsidR="000B70A6" w:rsidRPr="00B55A17">
      <w:rPr>
        <w:rFonts w:ascii="Times New Roman" w:hAnsi="Times New Roman"/>
        <w:noProof/>
        <w:lang w:val="ru-RU"/>
      </w:rPr>
      <w:t>/</w:t>
    </w:r>
    <w:r w:rsidR="000B70A6" w:rsidRPr="001C5FBF">
      <w:rPr>
        <w:rFonts w:ascii="Times New Roman" w:hAnsi="Times New Roman"/>
        <w:noProof/>
        <w:lang w:val="bg-BG"/>
      </w:rPr>
      <w:t>ф</w:t>
    </w:r>
    <w:r w:rsidR="000B70A6" w:rsidRPr="00B55A17">
      <w:rPr>
        <w:rFonts w:ascii="Times New Roman" w:hAnsi="Times New Roman"/>
        <w:noProof/>
        <w:lang w:val="ru-RU"/>
      </w:rPr>
      <w:t>акс: +359</w:t>
    </w:r>
    <w:r w:rsidR="000B70A6" w:rsidRPr="001C5FBF">
      <w:rPr>
        <w:rFonts w:ascii="Times New Roman" w:hAnsi="Times New Roman"/>
        <w:noProof/>
        <w:lang w:val="bg-BG"/>
      </w:rPr>
      <w:t xml:space="preserve"> 64 806 951 и </w:t>
    </w:r>
    <w:r w:rsidR="000B70A6" w:rsidRPr="00B55A17">
      <w:rPr>
        <w:rFonts w:ascii="Times New Roman" w:hAnsi="Times New Roman"/>
        <w:noProof/>
        <w:lang w:val="ru-RU"/>
      </w:rPr>
      <w:t>+359</w:t>
    </w:r>
    <w:r w:rsidR="000B70A6" w:rsidRPr="001C5FBF">
      <w:rPr>
        <w:rFonts w:ascii="Times New Roman" w:hAnsi="Times New Roman"/>
        <w:noProof/>
        <w:lang w:val="bg-BG"/>
      </w:rPr>
      <w:t xml:space="preserve"> 64 800 711</w:t>
    </w:r>
    <w:r w:rsidR="000B70A6" w:rsidRPr="00B55A17">
      <w:rPr>
        <w:rFonts w:ascii="Times New Roman" w:hAnsi="Times New Roman"/>
        <w:noProof/>
        <w:lang w:val="ru-RU"/>
      </w:rPr>
      <w:t xml:space="preserve">, </w:t>
    </w:r>
    <w:r w:rsidR="000B70A6">
      <w:rPr>
        <w:rFonts w:ascii="Times New Roman" w:hAnsi="Times New Roman"/>
        <w:noProof/>
      </w:rPr>
      <w:br/>
    </w:r>
    <w:r w:rsidR="000B70A6" w:rsidRPr="001C5FBF">
      <w:rPr>
        <w:rFonts w:ascii="Times New Roman" w:hAnsi="Times New Roman"/>
        <w:noProof/>
      </w:rPr>
      <w:t>e</w:t>
    </w:r>
    <w:r w:rsidR="000B70A6" w:rsidRPr="00B55A17">
      <w:rPr>
        <w:rFonts w:ascii="Times New Roman" w:hAnsi="Times New Roman"/>
        <w:noProof/>
        <w:lang w:val="ru-RU"/>
      </w:rPr>
      <w:t>-</w:t>
    </w:r>
    <w:r w:rsidR="000B70A6" w:rsidRPr="001C5FBF">
      <w:rPr>
        <w:rFonts w:ascii="Times New Roman" w:hAnsi="Times New Roman"/>
        <w:noProof/>
      </w:rPr>
      <w:t>mail</w:t>
    </w:r>
    <w:r w:rsidR="000B70A6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0B70A6" w:rsidRPr="005D1DEC">
        <w:rPr>
          <w:rStyle w:val="a6"/>
          <w:rFonts w:ascii="Times New Roman" w:hAnsi="Times New Roman"/>
          <w:noProof/>
        </w:rPr>
        <w:t>office</w:t>
      </w:r>
      <w:r w:rsidR="000B70A6" w:rsidRPr="005D1DEC">
        <w:rPr>
          <w:rStyle w:val="a6"/>
          <w:rFonts w:ascii="Times New Roman" w:hAnsi="Times New Roman"/>
          <w:noProof/>
          <w:lang w:val="ru-RU"/>
        </w:rPr>
        <w:t>@</w:t>
      </w:r>
      <w:r w:rsidR="000B70A6" w:rsidRPr="005D1DEC">
        <w:rPr>
          <w:rStyle w:val="a6"/>
          <w:rFonts w:ascii="Times New Roman" w:hAnsi="Times New Roman"/>
          <w:noProof/>
        </w:rPr>
        <w:t>riew</w:t>
      </w:r>
      <w:r w:rsidR="000B70A6" w:rsidRPr="005D1DEC">
        <w:rPr>
          <w:rStyle w:val="a6"/>
          <w:rFonts w:ascii="Times New Roman" w:hAnsi="Times New Roman"/>
          <w:noProof/>
          <w:lang w:val="ru-RU"/>
        </w:rPr>
        <w:t>-</w:t>
      </w:r>
      <w:r w:rsidR="000B70A6" w:rsidRPr="005D1DEC">
        <w:rPr>
          <w:rStyle w:val="a6"/>
          <w:rFonts w:ascii="Times New Roman" w:hAnsi="Times New Roman"/>
          <w:noProof/>
        </w:rPr>
        <w:t>pleven</w:t>
      </w:r>
      <w:r w:rsidR="000B70A6" w:rsidRPr="005D1DEC">
        <w:rPr>
          <w:rStyle w:val="a6"/>
          <w:rFonts w:ascii="Times New Roman" w:hAnsi="Times New Roman"/>
          <w:noProof/>
          <w:lang w:val="ru-RU"/>
        </w:rPr>
        <w:t>.</w:t>
      </w:r>
      <w:r w:rsidR="000B70A6" w:rsidRPr="005D1DEC">
        <w:rPr>
          <w:rStyle w:val="a6"/>
          <w:rFonts w:ascii="Times New Roman" w:hAnsi="Times New Roman"/>
          <w:noProof/>
        </w:rPr>
        <w:t>eu</w:t>
      </w:r>
    </w:hyperlink>
    <w:r w:rsidR="000B70A6">
      <w:rPr>
        <w:rFonts w:ascii="Times New Roman" w:hAnsi="Times New Roman"/>
        <w:noProof/>
      </w:rPr>
      <w:t xml:space="preserve"> </w:t>
    </w:r>
    <w:r w:rsidR="000B70A6" w:rsidRPr="00B55A17">
      <w:rPr>
        <w:rFonts w:ascii="Times New Roman" w:hAnsi="Times New Roman"/>
        <w:noProof/>
        <w:lang w:val="ru-RU"/>
      </w:rPr>
      <w:t xml:space="preserve"> </w:t>
    </w:r>
    <w:r w:rsidR="000B70A6" w:rsidRPr="001C5FBF">
      <w:rPr>
        <w:rFonts w:ascii="Times New Roman" w:hAnsi="Times New Roman"/>
        <w:noProof/>
        <w:lang w:val="bg-BG"/>
      </w:rPr>
      <w:t>интернет сайт</w:t>
    </w:r>
    <w:r w:rsidR="000B70A6">
      <w:rPr>
        <w:rFonts w:ascii="Times New Roman" w:hAnsi="Times New Roman"/>
        <w:noProof/>
      </w:rPr>
      <w:t xml:space="preserve"> </w:t>
    </w:r>
    <w:hyperlink r:id="rId4" w:history="1">
      <w:r w:rsidR="000B70A6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30EC8AB7" w14:textId="77777777" w:rsidR="000B70A6" w:rsidRPr="004E440C" w:rsidRDefault="000B70A6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4B406" w14:textId="77777777" w:rsidR="009F19C0" w:rsidRDefault="009F19C0">
      <w:r>
        <w:separator/>
      </w:r>
    </w:p>
  </w:footnote>
  <w:footnote w:type="continuationSeparator" w:id="0">
    <w:p w14:paraId="04D27F0B" w14:textId="77777777" w:rsidR="009F19C0" w:rsidRDefault="009F19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08803" w14:textId="77777777" w:rsidR="000B70A6" w:rsidRPr="005B69F7" w:rsidRDefault="00000000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rStyle w:val="a7"/>
      </w:rPr>
      <w:pict w14:anchorId="22CC4F5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14:paraId="194EB156" w14:textId="77777777" w:rsidR="000B70A6" w:rsidRPr="001C5FBF" w:rsidRDefault="00000000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7"/>
        <w:sz w:val="2"/>
        <w:szCs w:val="2"/>
      </w:rPr>
      <w:pict w14:anchorId="130C9CF7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9" type="#_x0000_t32" style="position:absolute;left:0;text-align:left;margin-left:54.55pt;margin-top:2.9pt;width:0;height:48.2pt;z-index:2" o:connectortype="straight"/>
      </w:pict>
    </w:r>
    <w:r w:rsidR="000B70A6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7AF5E656" w14:textId="77777777" w:rsidR="000B70A6" w:rsidRPr="001C5FBF" w:rsidRDefault="000B70A6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469276FD" w14:textId="77777777" w:rsidR="000B70A6" w:rsidRPr="001C5FBF" w:rsidRDefault="000B70A6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7BEBAA96" w14:textId="77777777" w:rsidR="000B70A6" w:rsidRPr="001C5FBF" w:rsidRDefault="000B70A6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1AFC452A" w14:textId="77777777" w:rsidR="000B70A6" w:rsidRPr="00ED1377" w:rsidRDefault="000B70A6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5B479A5"/>
    <w:multiLevelType w:val="hybridMultilevel"/>
    <w:tmpl w:val="07DA83B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151538">
    <w:abstractNumId w:val="18"/>
  </w:num>
  <w:num w:numId="2" w16cid:durableId="1104880953">
    <w:abstractNumId w:val="10"/>
  </w:num>
  <w:num w:numId="3" w16cid:durableId="502623567">
    <w:abstractNumId w:val="0"/>
  </w:num>
  <w:num w:numId="4" w16cid:durableId="31006851">
    <w:abstractNumId w:val="8"/>
  </w:num>
  <w:num w:numId="5" w16cid:durableId="974602555">
    <w:abstractNumId w:val="14"/>
  </w:num>
  <w:num w:numId="6" w16cid:durableId="508642635">
    <w:abstractNumId w:val="16"/>
  </w:num>
  <w:num w:numId="7" w16cid:durableId="1214775701">
    <w:abstractNumId w:val="6"/>
  </w:num>
  <w:num w:numId="8" w16cid:durableId="2065634994">
    <w:abstractNumId w:val="15"/>
  </w:num>
  <w:num w:numId="9" w16cid:durableId="902370062">
    <w:abstractNumId w:val="2"/>
  </w:num>
  <w:num w:numId="10" w16cid:durableId="1488400772">
    <w:abstractNumId w:val="9"/>
  </w:num>
  <w:num w:numId="11" w16cid:durableId="1939754197">
    <w:abstractNumId w:val="13"/>
  </w:num>
  <w:num w:numId="12" w16cid:durableId="648023862">
    <w:abstractNumId w:val="3"/>
  </w:num>
  <w:num w:numId="13" w16cid:durableId="628513570">
    <w:abstractNumId w:val="21"/>
  </w:num>
  <w:num w:numId="14" w16cid:durableId="1512720407">
    <w:abstractNumId w:val="17"/>
  </w:num>
  <w:num w:numId="15" w16cid:durableId="810369318">
    <w:abstractNumId w:val="12"/>
  </w:num>
  <w:num w:numId="16" w16cid:durableId="1583220209">
    <w:abstractNumId w:val="11"/>
  </w:num>
  <w:num w:numId="17" w16cid:durableId="4719421">
    <w:abstractNumId w:val="20"/>
  </w:num>
  <w:num w:numId="18" w16cid:durableId="1594585745">
    <w:abstractNumId w:val="5"/>
  </w:num>
  <w:num w:numId="19" w16cid:durableId="1877696162">
    <w:abstractNumId w:val="7"/>
  </w:num>
  <w:num w:numId="20" w16cid:durableId="228468845">
    <w:abstractNumId w:val="1"/>
  </w:num>
  <w:num w:numId="21" w16cid:durableId="411588085">
    <w:abstractNumId w:val="4"/>
  </w:num>
  <w:num w:numId="22" w16cid:durableId="185060607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9"/>
        <o:r id="V:Rule2" type="connector" idref="#_x0000_s1047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565C"/>
    <w:rsid w:val="000161CF"/>
    <w:rsid w:val="00020454"/>
    <w:rsid w:val="00021201"/>
    <w:rsid w:val="00022903"/>
    <w:rsid w:val="00023A54"/>
    <w:rsid w:val="0002426D"/>
    <w:rsid w:val="000258A9"/>
    <w:rsid w:val="000369D4"/>
    <w:rsid w:val="000421BB"/>
    <w:rsid w:val="00042D1B"/>
    <w:rsid w:val="00050052"/>
    <w:rsid w:val="000573F5"/>
    <w:rsid w:val="00066AA2"/>
    <w:rsid w:val="00073268"/>
    <w:rsid w:val="00075493"/>
    <w:rsid w:val="00082D75"/>
    <w:rsid w:val="0008339B"/>
    <w:rsid w:val="000949F2"/>
    <w:rsid w:val="000B3E2D"/>
    <w:rsid w:val="000B6590"/>
    <w:rsid w:val="000B70A6"/>
    <w:rsid w:val="000B7362"/>
    <w:rsid w:val="000C1867"/>
    <w:rsid w:val="000C4CA7"/>
    <w:rsid w:val="000D1FDA"/>
    <w:rsid w:val="000D7BC5"/>
    <w:rsid w:val="000D7D04"/>
    <w:rsid w:val="000E0765"/>
    <w:rsid w:val="000E0BB1"/>
    <w:rsid w:val="000E264F"/>
    <w:rsid w:val="000F045B"/>
    <w:rsid w:val="000F52B7"/>
    <w:rsid w:val="00102537"/>
    <w:rsid w:val="00103175"/>
    <w:rsid w:val="001073F0"/>
    <w:rsid w:val="00112045"/>
    <w:rsid w:val="00114C83"/>
    <w:rsid w:val="00120FEB"/>
    <w:rsid w:val="00122B91"/>
    <w:rsid w:val="0012557E"/>
    <w:rsid w:val="001257C4"/>
    <w:rsid w:val="00130AD7"/>
    <w:rsid w:val="00136B06"/>
    <w:rsid w:val="00145D9E"/>
    <w:rsid w:val="001471AF"/>
    <w:rsid w:val="00157D1E"/>
    <w:rsid w:val="0016684B"/>
    <w:rsid w:val="00167425"/>
    <w:rsid w:val="001728A5"/>
    <w:rsid w:val="00197476"/>
    <w:rsid w:val="001A2F53"/>
    <w:rsid w:val="001B0FB8"/>
    <w:rsid w:val="001B170D"/>
    <w:rsid w:val="001B204E"/>
    <w:rsid w:val="001B4BA5"/>
    <w:rsid w:val="001B6EDD"/>
    <w:rsid w:val="001C5702"/>
    <w:rsid w:val="001C5FBF"/>
    <w:rsid w:val="001C6903"/>
    <w:rsid w:val="001C6C3B"/>
    <w:rsid w:val="001D5BBD"/>
    <w:rsid w:val="001E10FE"/>
    <w:rsid w:val="001E3E8F"/>
    <w:rsid w:val="001E4EB3"/>
    <w:rsid w:val="001F4810"/>
    <w:rsid w:val="001F48AA"/>
    <w:rsid w:val="001F7169"/>
    <w:rsid w:val="00202981"/>
    <w:rsid w:val="0020512A"/>
    <w:rsid w:val="0020653E"/>
    <w:rsid w:val="00216767"/>
    <w:rsid w:val="00222188"/>
    <w:rsid w:val="00224613"/>
    <w:rsid w:val="00233451"/>
    <w:rsid w:val="00235D6D"/>
    <w:rsid w:val="0024024B"/>
    <w:rsid w:val="0024120B"/>
    <w:rsid w:val="00250652"/>
    <w:rsid w:val="00251BFD"/>
    <w:rsid w:val="00252FCD"/>
    <w:rsid w:val="00266D04"/>
    <w:rsid w:val="002828E3"/>
    <w:rsid w:val="00283CAE"/>
    <w:rsid w:val="00285059"/>
    <w:rsid w:val="00291DDE"/>
    <w:rsid w:val="002A709F"/>
    <w:rsid w:val="002B0BD1"/>
    <w:rsid w:val="002B515A"/>
    <w:rsid w:val="002B7809"/>
    <w:rsid w:val="002C160E"/>
    <w:rsid w:val="002D15F1"/>
    <w:rsid w:val="002D56FE"/>
    <w:rsid w:val="002D7A5E"/>
    <w:rsid w:val="002E25EF"/>
    <w:rsid w:val="002E305C"/>
    <w:rsid w:val="002E30CF"/>
    <w:rsid w:val="002E5EF0"/>
    <w:rsid w:val="002F1D8F"/>
    <w:rsid w:val="003020B1"/>
    <w:rsid w:val="00303CC9"/>
    <w:rsid w:val="00304CD2"/>
    <w:rsid w:val="00315C9F"/>
    <w:rsid w:val="00324274"/>
    <w:rsid w:val="00331046"/>
    <w:rsid w:val="00335651"/>
    <w:rsid w:val="00336158"/>
    <w:rsid w:val="003467D8"/>
    <w:rsid w:val="00352F4E"/>
    <w:rsid w:val="00361B04"/>
    <w:rsid w:val="003633AD"/>
    <w:rsid w:val="003754EC"/>
    <w:rsid w:val="00382EB0"/>
    <w:rsid w:val="003A2E25"/>
    <w:rsid w:val="003A6AD3"/>
    <w:rsid w:val="003B30BB"/>
    <w:rsid w:val="003B732C"/>
    <w:rsid w:val="003C12C7"/>
    <w:rsid w:val="003D49B8"/>
    <w:rsid w:val="003D4A6B"/>
    <w:rsid w:val="003D6007"/>
    <w:rsid w:val="003F4B02"/>
    <w:rsid w:val="003F5420"/>
    <w:rsid w:val="0042680C"/>
    <w:rsid w:val="00436510"/>
    <w:rsid w:val="0043651F"/>
    <w:rsid w:val="00446795"/>
    <w:rsid w:val="00446A9A"/>
    <w:rsid w:val="00461C94"/>
    <w:rsid w:val="00464541"/>
    <w:rsid w:val="004647BB"/>
    <w:rsid w:val="00470B22"/>
    <w:rsid w:val="00477F7F"/>
    <w:rsid w:val="004820D4"/>
    <w:rsid w:val="004873A5"/>
    <w:rsid w:val="004A169C"/>
    <w:rsid w:val="004B29A6"/>
    <w:rsid w:val="004C3144"/>
    <w:rsid w:val="004C60A9"/>
    <w:rsid w:val="004D145C"/>
    <w:rsid w:val="004D209B"/>
    <w:rsid w:val="004D2467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37831"/>
    <w:rsid w:val="00552735"/>
    <w:rsid w:val="00556CA0"/>
    <w:rsid w:val="00563C0C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B69F7"/>
    <w:rsid w:val="005B74E2"/>
    <w:rsid w:val="005C306D"/>
    <w:rsid w:val="005C3F8B"/>
    <w:rsid w:val="005C77F9"/>
    <w:rsid w:val="005D2365"/>
    <w:rsid w:val="005D6B1A"/>
    <w:rsid w:val="005D7788"/>
    <w:rsid w:val="005E364F"/>
    <w:rsid w:val="005E3B38"/>
    <w:rsid w:val="005E3E44"/>
    <w:rsid w:val="005F5AC2"/>
    <w:rsid w:val="00602A0B"/>
    <w:rsid w:val="00606E8F"/>
    <w:rsid w:val="0061164A"/>
    <w:rsid w:val="006119B7"/>
    <w:rsid w:val="00613164"/>
    <w:rsid w:val="006340C8"/>
    <w:rsid w:val="00640497"/>
    <w:rsid w:val="00643C98"/>
    <w:rsid w:val="006474AB"/>
    <w:rsid w:val="00661C46"/>
    <w:rsid w:val="0066703A"/>
    <w:rsid w:val="00675EF6"/>
    <w:rsid w:val="00683C00"/>
    <w:rsid w:val="00684704"/>
    <w:rsid w:val="0068712A"/>
    <w:rsid w:val="006959A5"/>
    <w:rsid w:val="006A6FA0"/>
    <w:rsid w:val="006B0B9A"/>
    <w:rsid w:val="006B1CB7"/>
    <w:rsid w:val="006C0561"/>
    <w:rsid w:val="006C2A28"/>
    <w:rsid w:val="006D21A3"/>
    <w:rsid w:val="006D2408"/>
    <w:rsid w:val="006D699C"/>
    <w:rsid w:val="006E1608"/>
    <w:rsid w:val="006E3BCE"/>
    <w:rsid w:val="006E6B59"/>
    <w:rsid w:val="006F1BF1"/>
    <w:rsid w:val="00706221"/>
    <w:rsid w:val="00710A8A"/>
    <w:rsid w:val="00710DA7"/>
    <w:rsid w:val="00721F8E"/>
    <w:rsid w:val="00735898"/>
    <w:rsid w:val="00736044"/>
    <w:rsid w:val="00737EFC"/>
    <w:rsid w:val="007464EF"/>
    <w:rsid w:val="00750D10"/>
    <w:rsid w:val="007666DC"/>
    <w:rsid w:val="007719EF"/>
    <w:rsid w:val="00771A14"/>
    <w:rsid w:val="00781975"/>
    <w:rsid w:val="007822A9"/>
    <w:rsid w:val="00785A47"/>
    <w:rsid w:val="007866AA"/>
    <w:rsid w:val="007A1D54"/>
    <w:rsid w:val="007A5E42"/>
    <w:rsid w:val="007A6290"/>
    <w:rsid w:val="007A68C9"/>
    <w:rsid w:val="007B4743"/>
    <w:rsid w:val="007C265E"/>
    <w:rsid w:val="007E090B"/>
    <w:rsid w:val="007E3FAD"/>
    <w:rsid w:val="007E70DE"/>
    <w:rsid w:val="007E72BF"/>
    <w:rsid w:val="007F0832"/>
    <w:rsid w:val="008013F1"/>
    <w:rsid w:val="008039E3"/>
    <w:rsid w:val="00804CC3"/>
    <w:rsid w:val="00805D7E"/>
    <w:rsid w:val="00810919"/>
    <w:rsid w:val="0081142A"/>
    <w:rsid w:val="00811FDC"/>
    <w:rsid w:val="00816C4B"/>
    <w:rsid w:val="008428BA"/>
    <w:rsid w:val="00842F0C"/>
    <w:rsid w:val="008456FD"/>
    <w:rsid w:val="0085348A"/>
    <w:rsid w:val="008632CA"/>
    <w:rsid w:val="008645B9"/>
    <w:rsid w:val="008719BB"/>
    <w:rsid w:val="00874A5A"/>
    <w:rsid w:val="00875191"/>
    <w:rsid w:val="008968D0"/>
    <w:rsid w:val="00897A5E"/>
    <w:rsid w:val="008A13F7"/>
    <w:rsid w:val="008B0206"/>
    <w:rsid w:val="008B1300"/>
    <w:rsid w:val="008C5C63"/>
    <w:rsid w:val="008D540E"/>
    <w:rsid w:val="008D67DB"/>
    <w:rsid w:val="008E3C74"/>
    <w:rsid w:val="008F1D9C"/>
    <w:rsid w:val="008F597E"/>
    <w:rsid w:val="00902B60"/>
    <w:rsid w:val="009044A1"/>
    <w:rsid w:val="00906093"/>
    <w:rsid w:val="00907BBB"/>
    <w:rsid w:val="009131A0"/>
    <w:rsid w:val="009142CE"/>
    <w:rsid w:val="009154E3"/>
    <w:rsid w:val="00921B2F"/>
    <w:rsid w:val="00927C76"/>
    <w:rsid w:val="00930F76"/>
    <w:rsid w:val="00936425"/>
    <w:rsid w:val="00941457"/>
    <w:rsid w:val="00943933"/>
    <w:rsid w:val="00946D85"/>
    <w:rsid w:val="00950B3D"/>
    <w:rsid w:val="00954F31"/>
    <w:rsid w:val="009571F2"/>
    <w:rsid w:val="00961612"/>
    <w:rsid w:val="00973C05"/>
    <w:rsid w:val="00974296"/>
    <w:rsid w:val="00974546"/>
    <w:rsid w:val="0097681D"/>
    <w:rsid w:val="0098232D"/>
    <w:rsid w:val="009902A0"/>
    <w:rsid w:val="00994E47"/>
    <w:rsid w:val="00995167"/>
    <w:rsid w:val="009958B3"/>
    <w:rsid w:val="009961E7"/>
    <w:rsid w:val="0099650E"/>
    <w:rsid w:val="009A013C"/>
    <w:rsid w:val="009A01B1"/>
    <w:rsid w:val="009A078B"/>
    <w:rsid w:val="009A49E5"/>
    <w:rsid w:val="009C28A8"/>
    <w:rsid w:val="009C479F"/>
    <w:rsid w:val="009D2045"/>
    <w:rsid w:val="009D6633"/>
    <w:rsid w:val="009E7D8E"/>
    <w:rsid w:val="009F0994"/>
    <w:rsid w:val="009F19C0"/>
    <w:rsid w:val="00A00CCD"/>
    <w:rsid w:val="00A07FD6"/>
    <w:rsid w:val="00A12710"/>
    <w:rsid w:val="00A138EA"/>
    <w:rsid w:val="00A13CFA"/>
    <w:rsid w:val="00A165D4"/>
    <w:rsid w:val="00A4221A"/>
    <w:rsid w:val="00A46703"/>
    <w:rsid w:val="00A671F2"/>
    <w:rsid w:val="00A70C9E"/>
    <w:rsid w:val="00A75A76"/>
    <w:rsid w:val="00A839E1"/>
    <w:rsid w:val="00A83C3E"/>
    <w:rsid w:val="00A86567"/>
    <w:rsid w:val="00A915C1"/>
    <w:rsid w:val="00A93198"/>
    <w:rsid w:val="00A9408A"/>
    <w:rsid w:val="00AA18A9"/>
    <w:rsid w:val="00AA4E80"/>
    <w:rsid w:val="00AB7525"/>
    <w:rsid w:val="00AC24C0"/>
    <w:rsid w:val="00AC5C57"/>
    <w:rsid w:val="00AC68FC"/>
    <w:rsid w:val="00AD1328"/>
    <w:rsid w:val="00AD13E8"/>
    <w:rsid w:val="00AD52BA"/>
    <w:rsid w:val="00AD5D20"/>
    <w:rsid w:val="00AD71B0"/>
    <w:rsid w:val="00AD7DF8"/>
    <w:rsid w:val="00AE05F6"/>
    <w:rsid w:val="00AE341D"/>
    <w:rsid w:val="00AE58E0"/>
    <w:rsid w:val="00AE6AC2"/>
    <w:rsid w:val="00AE76B0"/>
    <w:rsid w:val="00AF75DB"/>
    <w:rsid w:val="00B04476"/>
    <w:rsid w:val="00B06DF3"/>
    <w:rsid w:val="00B10311"/>
    <w:rsid w:val="00B231BB"/>
    <w:rsid w:val="00B23C65"/>
    <w:rsid w:val="00B248C0"/>
    <w:rsid w:val="00B31345"/>
    <w:rsid w:val="00B343CE"/>
    <w:rsid w:val="00B377D7"/>
    <w:rsid w:val="00B42EB3"/>
    <w:rsid w:val="00B53766"/>
    <w:rsid w:val="00B55A17"/>
    <w:rsid w:val="00B76562"/>
    <w:rsid w:val="00B81CAE"/>
    <w:rsid w:val="00B8211C"/>
    <w:rsid w:val="00B9520D"/>
    <w:rsid w:val="00B97E6D"/>
    <w:rsid w:val="00BB48C5"/>
    <w:rsid w:val="00BB72DF"/>
    <w:rsid w:val="00BB73DC"/>
    <w:rsid w:val="00BC32A3"/>
    <w:rsid w:val="00BC74BB"/>
    <w:rsid w:val="00BC78C5"/>
    <w:rsid w:val="00BD04DA"/>
    <w:rsid w:val="00BE15D5"/>
    <w:rsid w:val="00BE2972"/>
    <w:rsid w:val="00BE2FD4"/>
    <w:rsid w:val="00BE5E38"/>
    <w:rsid w:val="00BF273A"/>
    <w:rsid w:val="00BF3134"/>
    <w:rsid w:val="00BF4BEF"/>
    <w:rsid w:val="00BF7B54"/>
    <w:rsid w:val="00C00904"/>
    <w:rsid w:val="00C02136"/>
    <w:rsid w:val="00C03B9D"/>
    <w:rsid w:val="00C044EB"/>
    <w:rsid w:val="00C07912"/>
    <w:rsid w:val="00C273A4"/>
    <w:rsid w:val="00C31FB6"/>
    <w:rsid w:val="00C33424"/>
    <w:rsid w:val="00C339AC"/>
    <w:rsid w:val="00C36910"/>
    <w:rsid w:val="00C36D18"/>
    <w:rsid w:val="00C37D71"/>
    <w:rsid w:val="00C473A4"/>
    <w:rsid w:val="00C52A3F"/>
    <w:rsid w:val="00C63D24"/>
    <w:rsid w:val="00C64D7E"/>
    <w:rsid w:val="00C65BE1"/>
    <w:rsid w:val="00C746DC"/>
    <w:rsid w:val="00C76288"/>
    <w:rsid w:val="00C7759E"/>
    <w:rsid w:val="00C82160"/>
    <w:rsid w:val="00C836E2"/>
    <w:rsid w:val="00C9282E"/>
    <w:rsid w:val="00C97746"/>
    <w:rsid w:val="00CA1844"/>
    <w:rsid w:val="00CA3154"/>
    <w:rsid w:val="00CA3258"/>
    <w:rsid w:val="00CA570F"/>
    <w:rsid w:val="00CA6487"/>
    <w:rsid w:val="00CA7A14"/>
    <w:rsid w:val="00CA7A5F"/>
    <w:rsid w:val="00CC1AD5"/>
    <w:rsid w:val="00CC37B0"/>
    <w:rsid w:val="00CC3844"/>
    <w:rsid w:val="00CD05C6"/>
    <w:rsid w:val="00CD1F33"/>
    <w:rsid w:val="00CD503A"/>
    <w:rsid w:val="00CE06EE"/>
    <w:rsid w:val="00D03B87"/>
    <w:rsid w:val="00D115C3"/>
    <w:rsid w:val="00D259F5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6121"/>
    <w:rsid w:val="00D96B60"/>
    <w:rsid w:val="00DA649F"/>
    <w:rsid w:val="00DA7282"/>
    <w:rsid w:val="00DB20E4"/>
    <w:rsid w:val="00DB5337"/>
    <w:rsid w:val="00DC0F0F"/>
    <w:rsid w:val="00DE6201"/>
    <w:rsid w:val="00DF73D0"/>
    <w:rsid w:val="00E01A97"/>
    <w:rsid w:val="00E01C92"/>
    <w:rsid w:val="00E15B5B"/>
    <w:rsid w:val="00E24968"/>
    <w:rsid w:val="00E25413"/>
    <w:rsid w:val="00E27B4A"/>
    <w:rsid w:val="00E344E2"/>
    <w:rsid w:val="00E4226E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63EB"/>
    <w:rsid w:val="00EB78FF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2F57"/>
    <w:rsid w:val="00F13731"/>
    <w:rsid w:val="00F15F59"/>
    <w:rsid w:val="00F16FBD"/>
    <w:rsid w:val="00F41798"/>
    <w:rsid w:val="00F50602"/>
    <w:rsid w:val="00F52894"/>
    <w:rsid w:val="00F54099"/>
    <w:rsid w:val="00F6371E"/>
    <w:rsid w:val="00F67DA4"/>
    <w:rsid w:val="00F72CF1"/>
    <w:rsid w:val="00F74B3E"/>
    <w:rsid w:val="00F752C0"/>
    <w:rsid w:val="00F94863"/>
    <w:rsid w:val="00FA1719"/>
    <w:rsid w:val="00FA195A"/>
    <w:rsid w:val="00FB03A3"/>
    <w:rsid w:val="00FB0C89"/>
    <w:rsid w:val="00FB2B2C"/>
    <w:rsid w:val="00FC43AE"/>
    <w:rsid w:val="00FC4F19"/>
    <w:rsid w:val="00FD2988"/>
    <w:rsid w:val="00FD4F97"/>
    <w:rsid w:val="00FD5793"/>
    <w:rsid w:val="00FD600D"/>
    <w:rsid w:val="00FE22D9"/>
    <w:rsid w:val="00FF7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4286B5"/>
  <w15:docId w15:val="{55A44F1E-01AB-42AE-9BE5-52A5F5E9B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2</Pages>
  <Words>778</Words>
  <Characters>4436</Characters>
  <Application>Microsoft Office Word</Application>
  <DocSecurity>0</DocSecurity>
  <Lines>36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5204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102</cp:revision>
  <cp:lastPrinted>2025-03-28T15:09:00Z</cp:lastPrinted>
  <dcterms:created xsi:type="dcterms:W3CDTF">2025-11-24T09:18:00Z</dcterms:created>
  <dcterms:modified xsi:type="dcterms:W3CDTF">2026-02-24T15:11:00Z</dcterms:modified>
</cp:coreProperties>
</file>