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5870553E" w:rsidR="007E72BF" w:rsidRDefault="007E72BF" w:rsidP="007E72BF">
      <w:pPr>
        <w:rPr>
          <w:rFonts w:ascii="Times New Roman" w:hAnsi="Times New Roman"/>
          <w:noProof/>
          <w:lang w:val="bg-BG"/>
        </w:rPr>
      </w:pPr>
    </w:p>
    <w:p w14:paraId="68830955" w14:textId="77777777" w:rsidR="00876B10" w:rsidRPr="00F7002A" w:rsidRDefault="00876B10"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7E60D078" w14:textId="33421151" w:rsidR="005F6A5E" w:rsidRPr="00876B10" w:rsidRDefault="00804CC3" w:rsidP="00876B10">
      <w:pPr>
        <w:rPr>
          <w:rFonts w:ascii="Times New Roman" w:eastAsia="Calibri" w:hAnsi="Times New Roman"/>
          <w:b/>
          <w:sz w:val="24"/>
          <w:szCs w:val="24"/>
          <w:lang w:val="bg-BG"/>
        </w:rPr>
      </w:pPr>
      <w:r>
        <w:rPr>
          <w:rFonts w:ascii="Times New Roman" w:hAnsi="Times New Roman"/>
          <w:noProof/>
          <w:lang w:val="bg-BG"/>
        </w:rPr>
        <w:t xml:space="preserve"> </w:t>
      </w:r>
      <w:r w:rsidR="0025451E" w:rsidRPr="0025451E">
        <w:rPr>
          <w:rFonts w:ascii="Times New Roman" w:eastAsia="Calibri" w:hAnsi="Times New Roman"/>
          <w:b/>
          <w:noProof/>
          <w:sz w:val="24"/>
          <w:szCs w:val="24"/>
          <w:lang w:val="bg-BG"/>
        </w:rPr>
        <w:pict w14:anchorId="148E7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3.75pt;height:83.25pt;visibility:visible;mso-wrap-style:square">
            <v:imagedata r:id="rId8" o:title=""/>
          </v:shape>
        </w:pict>
      </w:r>
    </w:p>
    <w:p w14:paraId="722B8E74" w14:textId="77777777" w:rsidR="00876B10" w:rsidRDefault="00876B10" w:rsidP="00772991">
      <w:pPr>
        <w:tabs>
          <w:tab w:val="left" w:pos="720"/>
        </w:tabs>
        <w:jc w:val="both"/>
        <w:textAlignment w:val="auto"/>
        <w:rPr>
          <w:rFonts w:ascii="Times New Roman" w:hAnsi="Times New Roman"/>
          <w:b/>
          <w:caps/>
          <w:sz w:val="24"/>
          <w:szCs w:val="24"/>
          <w:lang w:val="bg-BG"/>
        </w:rPr>
      </w:pPr>
    </w:p>
    <w:p w14:paraId="3BED89DA" w14:textId="77777777" w:rsidR="00977E66" w:rsidRDefault="00977E66" w:rsidP="00772991">
      <w:pPr>
        <w:tabs>
          <w:tab w:val="left" w:pos="720"/>
        </w:tabs>
        <w:jc w:val="both"/>
        <w:textAlignment w:val="auto"/>
        <w:rPr>
          <w:rFonts w:ascii="Times New Roman" w:hAnsi="Times New Roman"/>
          <w:b/>
          <w:caps/>
          <w:sz w:val="24"/>
          <w:szCs w:val="24"/>
          <w:lang w:val="bg-BG"/>
        </w:rPr>
      </w:pPr>
    </w:p>
    <w:p w14:paraId="7D71405B" w14:textId="4EDE2991" w:rsidR="00772991" w:rsidRPr="00772991" w:rsidRDefault="00772991" w:rsidP="00772991">
      <w:pPr>
        <w:tabs>
          <w:tab w:val="left" w:pos="720"/>
        </w:tabs>
        <w:jc w:val="both"/>
        <w:textAlignment w:val="auto"/>
        <w:rPr>
          <w:rFonts w:ascii="Times New Roman" w:hAnsi="Times New Roman"/>
          <w:b/>
          <w:caps/>
          <w:sz w:val="24"/>
          <w:szCs w:val="24"/>
          <w:lang w:val="bg-BG"/>
        </w:rPr>
      </w:pPr>
      <w:r w:rsidRPr="00772991">
        <w:rPr>
          <w:rFonts w:ascii="Times New Roman" w:hAnsi="Times New Roman"/>
          <w:b/>
          <w:caps/>
          <w:sz w:val="24"/>
          <w:szCs w:val="24"/>
          <w:lang w:val="bg-BG"/>
        </w:rPr>
        <w:t>ДО</w:t>
      </w:r>
    </w:p>
    <w:p w14:paraId="406F468A" w14:textId="46D53685" w:rsidR="00772991" w:rsidRDefault="0025451E"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Т С А-Х</w:t>
      </w:r>
    </w:p>
    <w:p w14:paraId="69AC9529" w14:textId="24DF7379" w:rsidR="00772991" w:rsidRPr="00772991" w:rsidRDefault="0025451E"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1CE32E92" w14:textId="5721753B" w:rsidR="00772991" w:rsidRDefault="00772991" w:rsidP="00772991">
      <w:pPr>
        <w:tabs>
          <w:tab w:val="left" w:pos="720"/>
        </w:tabs>
        <w:jc w:val="both"/>
        <w:textAlignment w:val="auto"/>
        <w:rPr>
          <w:rFonts w:ascii="Times New Roman" w:hAnsi="Times New Roman"/>
          <w:b/>
          <w:caps/>
          <w:sz w:val="24"/>
          <w:szCs w:val="24"/>
          <w:lang w:val="bg-BG"/>
        </w:rPr>
      </w:pPr>
      <w:r w:rsidRPr="00772991">
        <w:rPr>
          <w:rFonts w:ascii="Times New Roman" w:hAnsi="Times New Roman"/>
          <w:b/>
          <w:sz w:val="24"/>
          <w:szCs w:val="24"/>
          <w:lang w:val="bg-BG"/>
        </w:rPr>
        <w:t xml:space="preserve">ГР. </w:t>
      </w:r>
      <w:r w:rsidR="00066CFE">
        <w:rPr>
          <w:rFonts w:ascii="Times New Roman" w:hAnsi="Times New Roman"/>
          <w:b/>
          <w:sz w:val="24"/>
          <w:szCs w:val="24"/>
          <w:lang w:val="bg-BG"/>
        </w:rPr>
        <w:t>АПРИЛЦИ</w:t>
      </w:r>
    </w:p>
    <w:p w14:paraId="18FE8093" w14:textId="7B0AAF15" w:rsidR="003E0A52" w:rsidRPr="00772991" w:rsidRDefault="00FD3EE6"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обл. ловеч</w:t>
      </w:r>
    </w:p>
    <w:p w14:paraId="3377D51E" w14:textId="38B80A14" w:rsidR="005F6A5E" w:rsidRDefault="005F6A5E" w:rsidP="00772991">
      <w:pPr>
        <w:tabs>
          <w:tab w:val="left" w:pos="720"/>
        </w:tabs>
        <w:jc w:val="both"/>
        <w:textAlignment w:val="auto"/>
        <w:rPr>
          <w:rFonts w:ascii="Times New Roman" w:hAnsi="Times New Roman"/>
          <w:b/>
          <w:caps/>
          <w:sz w:val="24"/>
          <w:szCs w:val="24"/>
          <w:lang w:val="bg-BG"/>
        </w:rPr>
      </w:pPr>
    </w:p>
    <w:p w14:paraId="0767660E" w14:textId="77777777" w:rsidR="00977E66" w:rsidRDefault="00977E66" w:rsidP="00772991">
      <w:pPr>
        <w:tabs>
          <w:tab w:val="left" w:pos="720"/>
        </w:tabs>
        <w:jc w:val="both"/>
        <w:textAlignment w:val="auto"/>
        <w:rPr>
          <w:rFonts w:ascii="Times New Roman" w:hAnsi="Times New Roman"/>
          <w:b/>
          <w:caps/>
          <w:sz w:val="24"/>
          <w:szCs w:val="24"/>
          <w:lang w:val="bg-BG"/>
        </w:rPr>
      </w:pPr>
    </w:p>
    <w:p w14:paraId="40113653" w14:textId="6B34DB4F" w:rsidR="00876B10" w:rsidRPr="00772991" w:rsidRDefault="00876B10" w:rsidP="00772991">
      <w:pPr>
        <w:tabs>
          <w:tab w:val="left" w:pos="720"/>
        </w:tabs>
        <w:jc w:val="both"/>
        <w:textAlignment w:val="auto"/>
        <w:rPr>
          <w:rFonts w:ascii="Times New Roman" w:hAnsi="Times New Roman"/>
          <w:b/>
          <w:caps/>
          <w:sz w:val="24"/>
          <w:szCs w:val="24"/>
          <w:lang w:val="bg-BG"/>
        </w:rPr>
      </w:pPr>
    </w:p>
    <w:p w14:paraId="30058D45" w14:textId="77777777" w:rsidR="001C4748" w:rsidRDefault="00772991" w:rsidP="00772991">
      <w:pPr>
        <w:tabs>
          <w:tab w:val="left" w:pos="720"/>
        </w:tabs>
        <w:jc w:val="both"/>
        <w:textAlignment w:val="auto"/>
        <w:rPr>
          <w:rFonts w:ascii="Times New Roman" w:hAnsi="Times New Roman"/>
          <w:b/>
          <w:caps/>
          <w:sz w:val="24"/>
          <w:szCs w:val="24"/>
          <w:lang w:val="bg-BG"/>
        </w:rPr>
      </w:pPr>
      <w:r w:rsidRPr="00772991">
        <w:rPr>
          <w:rFonts w:ascii="Times New Roman" w:hAnsi="Times New Roman"/>
          <w:b/>
          <w:caps/>
          <w:sz w:val="24"/>
          <w:szCs w:val="24"/>
          <w:lang w:val="bg-BG"/>
        </w:rPr>
        <w:t>чрез</w:t>
      </w:r>
    </w:p>
    <w:p w14:paraId="5C61C26B" w14:textId="03873A4A" w:rsidR="00772991" w:rsidRPr="00772991" w:rsidRDefault="0025451E"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Ц П П</w:t>
      </w:r>
    </w:p>
    <w:p w14:paraId="2D6C6E3F" w14:textId="77777777" w:rsidR="00772991" w:rsidRPr="00772991" w:rsidRDefault="00772991" w:rsidP="00772991">
      <w:pPr>
        <w:tabs>
          <w:tab w:val="left" w:pos="720"/>
        </w:tabs>
        <w:jc w:val="both"/>
        <w:textAlignment w:val="auto"/>
        <w:rPr>
          <w:rFonts w:ascii="Times New Roman" w:hAnsi="Times New Roman"/>
          <w:b/>
          <w:caps/>
          <w:sz w:val="24"/>
          <w:szCs w:val="24"/>
          <w:lang w:val="bg-BG"/>
        </w:rPr>
      </w:pPr>
      <w:r w:rsidRPr="00772991">
        <w:rPr>
          <w:rFonts w:ascii="Times New Roman" w:hAnsi="Times New Roman"/>
          <w:b/>
          <w:caps/>
          <w:sz w:val="24"/>
          <w:szCs w:val="24"/>
          <w:lang w:val="bg-BG"/>
        </w:rPr>
        <w:t>УПЪЛНОМОЩЕНО ЛИЦЕ</w:t>
      </w:r>
    </w:p>
    <w:p w14:paraId="33CE2587" w14:textId="5CFE587A" w:rsidR="00772991" w:rsidRPr="005F6A5E" w:rsidRDefault="0025451E"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06828031" w14:textId="4A61C312" w:rsidR="00772991" w:rsidRDefault="00772991" w:rsidP="00772991">
      <w:pPr>
        <w:tabs>
          <w:tab w:val="left" w:pos="720"/>
        </w:tabs>
        <w:jc w:val="both"/>
        <w:textAlignment w:val="auto"/>
        <w:rPr>
          <w:rFonts w:ascii="Times New Roman" w:hAnsi="Times New Roman"/>
          <w:b/>
          <w:caps/>
          <w:sz w:val="24"/>
          <w:szCs w:val="24"/>
          <w:lang w:val="bg-BG"/>
        </w:rPr>
      </w:pPr>
      <w:r w:rsidRPr="005F6A5E">
        <w:rPr>
          <w:rFonts w:ascii="Times New Roman" w:hAnsi="Times New Roman"/>
          <w:b/>
          <w:caps/>
          <w:sz w:val="24"/>
          <w:szCs w:val="24"/>
          <w:lang w:val="bg-BG"/>
        </w:rPr>
        <w:t xml:space="preserve">гр. </w:t>
      </w:r>
      <w:r w:rsidR="00FA40DB">
        <w:rPr>
          <w:rFonts w:ascii="Times New Roman" w:hAnsi="Times New Roman"/>
          <w:b/>
          <w:caps/>
          <w:sz w:val="24"/>
          <w:szCs w:val="24"/>
          <w:lang w:val="bg-BG"/>
        </w:rPr>
        <w:t>троян</w:t>
      </w:r>
    </w:p>
    <w:p w14:paraId="23857464" w14:textId="38AF755A" w:rsidR="00FA40DB" w:rsidRPr="005F6A5E" w:rsidRDefault="00FA40DB" w:rsidP="00772991">
      <w:pPr>
        <w:tabs>
          <w:tab w:val="left" w:pos="720"/>
        </w:tabs>
        <w:jc w:val="both"/>
        <w:textAlignment w:val="auto"/>
        <w:rPr>
          <w:rFonts w:ascii="Times New Roman" w:hAnsi="Times New Roman"/>
          <w:b/>
          <w:sz w:val="24"/>
          <w:szCs w:val="24"/>
          <w:lang w:val="bg-BG"/>
        </w:rPr>
      </w:pPr>
      <w:r>
        <w:rPr>
          <w:rFonts w:ascii="Times New Roman" w:hAnsi="Times New Roman"/>
          <w:b/>
          <w:caps/>
          <w:sz w:val="24"/>
          <w:szCs w:val="24"/>
          <w:lang w:val="bg-BG"/>
        </w:rPr>
        <w:t>обл. ловеч</w:t>
      </w:r>
    </w:p>
    <w:p w14:paraId="74458EF4" w14:textId="16C5967D" w:rsidR="00876B10" w:rsidRPr="00772991" w:rsidRDefault="00876B10" w:rsidP="00772991">
      <w:pPr>
        <w:tabs>
          <w:tab w:val="left" w:pos="720"/>
        </w:tabs>
        <w:jc w:val="both"/>
        <w:textAlignment w:val="auto"/>
        <w:rPr>
          <w:rFonts w:ascii="Times New Roman" w:hAnsi="Times New Roman"/>
          <w:sz w:val="24"/>
          <w:szCs w:val="24"/>
          <w:lang w:val="bg-BG"/>
        </w:rPr>
      </w:pPr>
    </w:p>
    <w:p w14:paraId="7E0B639B" w14:textId="3FFB24FA" w:rsidR="005F6A5E" w:rsidRDefault="005F6A5E" w:rsidP="00772991">
      <w:pPr>
        <w:tabs>
          <w:tab w:val="left" w:pos="720"/>
        </w:tabs>
        <w:jc w:val="both"/>
        <w:textAlignment w:val="auto"/>
        <w:rPr>
          <w:rFonts w:ascii="Times New Roman" w:hAnsi="Times New Roman"/>
          <w:sz w:val="24"/>
          <w:szCs w:val="24"/>
          <w:lang w:val="bg-BG"/>
        </w:rPr>
      </w:pPr>
    </w:p>
    <w:p w14:paraId="20C65441" w14:textId="77777777" w:rsidR="00977E66" w:rsidRPr="00772991" w:rsidRDefault="00977E66" w:rsidP="00772991">
      <w:pPr>
        <w:tabs>
          <w:tab w:val="left" w:pos="720"/>
        </w:tabs>
        <w:jc w:val="both"/>
        <w:textAlignment w:val="auto"/>
        <w:rPr>
          <w:rFonts w:ascii="Times New Roman" w:hAnsi="Times New Roman"/>
          <w:sz w:val="24"/>
          <w:szCs w:val="24"/>
          <w:lang w:val="bg-BG"/>
        </w:rPr>
      </w:pPr>
    </w:p>
    <w:p w14:paraId="65F0999A" w14:textId="79C87CF4" w:rsidR="00772991" w:rsidRPr="003E0A52" w:rsidRDefault="00772991" w:rsidP="003E0A52">
      <w:pPr>
        <w:suppressAutoHyphens/>
        <w:overflowPunct/>
        <w:autoSpaceDE/>
        <w:adjustRightInd/>
        <w:ind w:firstLine="567"/>
        <w:jc w:val="both"/>
        <w:textAlignment w:val="auto"/>
        <w:rPr>
          <w:rFonts w:ascii="Times New Roman" w:hAnsi="Times New Roman" w:cs="Arial"/>
          <w:bCs/>
          <w:sz w:val="24"/>
          <w:szCs w:val="24"/>
          <w:lang w:val="bg-BG" w:eastAsia="zh-CN"/>
        </w:rPr>
      </w:pPr>
      <w:r w:rsidRPr="00772991">
        <w:rPr>
          <w:rFonts w:ascii="Times New Roman" w:hAnsi="Times New Roman"/>
          <w:b/>
          <w:bCs/>
          <w:caps/>
          <w:sz w:val="24"/>
          <w:szCs w:val="24"/>
          <w:lang w:val="bg-BG"/>
        </w:rPr>
        <w:t>Относно</w:t>
      </w:r>
      <w:r w:rsidRPr="00772991">
        <w:rPr>
          <w:rFonts w:ascii="Times New Roman" w:hAnsi="Times New Roman"/>
          <w:bCs/>
          <w:sz w:val="24"/>
          <w:szCs w:val="24"/>
          <w:lang w:val="bg-BG"/>
        </w:rPr>
        <w:t>: Инвестиционно предло</w:t>
      </w:r>
      <w:r w:rsidR="003E0A52">
        <w:rPr>
          <w:rFonts w:ascii="Times New Roman" w:hAnsi="Times New Roman"/>
          <w:bCs/>
          <w:sz w:val="24"/>
          <w:szCs w:val="24"/>
          <w:lang w:val="bg-BG"/>
        </w:rPr>
        <w:t>жение (ИП) „</w:t>
      </w:r>
      <w:r w:rsidR="00BE5C87">
        <w:rPr>
          <w:rFonts w:ascii="Times New Roman" w:hAnsi="Times New Roman" w:cs="Arial"/>
          <w:bCs/>
          <w:sz w:val="24"/>
          <w:szCs w:val="24"/>
          <w:lang w:val="bg-BG" w:eastAsia="zh-CN"/>
        </w:rPr>
        <w:t>Построява</w:t>
      </w:r>
      <w:r w:rsidR="003E0A52" w:rsidRPr="003E0A52">
        <w:rPr>
          <w:rFonts w:ascii="Times New Roman" w:hAnsi="Times New Roman" w:cs="Arial"/>
          <w:bCs/>
          <w:sz w:val="24"/>
          <w:szCs w:val="24"/>
          <w:lang w:val="bg-BG" w:eastAsia="zh-CN"/>
        </w:rPr>
        <w:t>не на</w:t>
      </w:r>
      <w:r w:rsidR="00BE5C87">
        <w:rPr>
          <w:rFonts w:ascii="Times New Roman" w:hAnsi="Times New Roman" w:cs="Arial"/>
          <w:bCs/>
          <w:sz w:val="24"/>
          <w:szCs w:val="24"/>
          <w:lang w:val="bg-BG" w:eastAsia="zh-CN"/>
        </w:rPr>
        <w:t xml:space="preserve"> еднофамилна жилищна сграда в ПИ № 52218.48.54</w:t>
      </w:r>
      <w:r w:rsidR="003E0A52" w:rsidRPr="003E0A52">
        <w:rPr>
          <w:rFonts w:ascii="Times New Roman" w:hAnsi="Times New Roman" w:cs="Arial"/>
          <w:bCs/>
          <w:sz w:val="24"/>
          <w:szCs w:val="24"/>
          <w:lang w:val="bg-BG" w:eastAsia="zh-CN"/>
        </w:rPr>
        <w:t>, гр. Априлци</w:t>
      </w:r>
      <w:r w:rsidR="003E0A52">
        <w:rPr>
          <w:rFonts w:ascii="Times New Roman" w:hAnsi="Times New Roman" w:cs="Arial"/>
          <w:bCs/>
          <w:sz w:val="24"/>
          <w:szCs w:val="24"/>
          <w:lang w:val="bg-BG" w:eastAsia="zh-CN"/>
        </w:rPr>
        <w:t>“</w:t>
      </w:r>
    </w:p>
    <w:p w14:paraId="21C40258" w14:textId="7644960C" w:rsidR="00772991" w:rsidRPr="00772991" w:rsidRDefault="00772991" w:rsidP="00772991">
      <w:pPr>
        <w:tabs>
          <w:tab w:val="left" w:pos="720"/>
        </w:tabs>
        <w:jc w:val="both"/>
        <w:textAlignment w:val="auto"/>
        <w:rPr>
          <w:rFonts w:ascii="Times New Roman" w:hAnsi="Times New Roman"/>
          <w:sz w:val="24"/>
          <w:szCs w:val="24"/>
          <w:highlight w:val="yellow"/>
          <w:lang w:val="bg-BG"/>
        </w:rPr>
      </w:pPr>
    </w:p>
    <w:p w14:paraId="779AAF93" w14:textId="59763BFB" w:rsidR="00772991" w:rsidRPr="00772991" w:rsidRDefault="00BE5C87" w:rsidP="00772991">
      <w:pPr>
        <w:tabs>
          <w:tab w:val="left" w:pos="720"/>
        </w:tabs>
        <w:ind w:firstLine="567"/>
        <w:jc w:val="both"/>
        <w:textAlignment w:val="auto"/>
        <w:rPr>
          <w:rFonts w:ascii="Times New Roman" w:hAnsi="Times New Roman"/>
          <w:b/>
          <w:caps/>
          <w:sz w:val="24"/>
          <w:szCs w:val="24"/>
          <w:lang w:val="bg-BG"/>
        </w:rPr>
      </w:pPr>
      <w:r>
        <w:rPr>
          <w:rFonts w:ascii="Times New Roman" w:hAnsi="Times New Roman"/>
          <w:b/>
          <w:caps/>
          <w:sz w:val="24"/>
          <w:szCs w:val="24"/>
          <w:lang w:val="bg-BG"/>
        </w:rPr>
        <w:t>УВАЖАЕМа госпоспожо а-х</w:t>
      </w:r>
      <w:r w:rsidR="00772991" w:rsidRPr="00772991">
        <w:rPr>
          <w:rFonts w:ascii="Times New Roman" w:hAnsi="Times New Roman"/>
          <w:b/>
          <w:caps/>
          <w:sz w:val="24"/>
          <w:szCs w:val="24"/>
          <w:lang w:val="bg-BG"/>
        </w:rPr>
        <w:t xml:space="preserve">, </w:t>
      </w:r>
    </w:p>
    <w:p w14:paraId="4E3F203E" w14:textId="77777777" w:rsidR="003E0A52" w:rsidRDefault="003E0A52" w:rsidP="00772991">
      <w:pPr>
        <w:suppressAutoHyphens/>
        <w:overflowPunct/>
        <w:autoSpaceDE/>
        <w:adjustRightInd/>
        <w:ind w:firstLine="567"/>
        <w:jc w:val="both"/>
        <w:textAlignment w:val="auto"/>
        <w:rPr>
          <w:rFonts w:ascii="Times New Roman" w:hAnsi="Times New Roman"/>
          <w:b/>
          <w:caps/>
          <w:sz w:val="24"/>
          <w:szCs w:val="24"/>
          <w:lang w:val="bg-BG"/>
        </w:rPr>
      </w:pPr>
    </w:p>
    <w:p w14:paraId="324D2FE6" w14:textId="46247F18" w:rsidR="00772991" w:rsidRPr="00772991" w:rsidRDefault="00F52070" w:rsidP="00772991">
      <w:pPr>
        <w:suppressAutoHyphens/>
        <w:overflowPunct/>
        <w:autoSpaceDE/>
        <w:adjustRightInd/>
        <w:ind w:firstLine="567"/>
        <w:jc w:val="both"/>
        <w:textAlignment w:val="auto"/>
        <w:rPr>
          <w:rFonts w:ascii="Times New Roman" w:hAnsi="Times New Roman" w:cs="Arial"/>
          <w:bCs/>
          <w:sz w:val="24"/>
          <w:szCs w:val="24"/>
          <w:lang w:val="bg-BG" w:eastAsia="zh-CN"/>
        </w:rPr>
      </w:pPr>
      <w:r w:rsidRPr="000A5032">
        <w:rPr>
          <w:rFonts w:ascii="Times New Roman" w:hAnsi="Times New Roman"/>
          <w:sz w:val="24"/>
          <w:szCs w:val="24"/>
          <w:lang w:val="bg-BG"/>
        </w:rPr>
        <w:t>Във връзка с</w:t>
      </w:r>
      <w:r w:rsidR="00BE5C87">
        <w:rPr>
          <w:rFonts w:ascii="Times New Roman" w:hAnsi="Times New Roman"/>
          <w:sz w:val="24"/>
          <w:szCs w:val="24"/>
          <w:lang w:val="bg-BG"/>
        </w:rPr>
        <w:t xml:space="preserve"> Ваше уведомление с вх. № АО-4861/17.09</w:t>
      </w:r>
      <w:r>
        <w:rPr>
          <w:rFonts w:ascii="Times New Roman" w:hAnsi="Times New Roman"/>
          <w:sz w:val="24"/>
          <w:szCs w:val="24"/>
          <w:lang w:val="bg-BG"/>
        </w:rPr>
        <w:t>.2026</w:t>
      </w:r>
      <w:r w:rsidRPr="000A5032">
        <w:rPr>
          <w:rFonts w:ascii="Times New Roman" w:hAnsi="Times New Roman"/>
          <w:sz w:val="24"/>
          <w:szCs w:val="24"/>
          <w:lang w:val="bg-BG"/>
        </w:rPr>
        <w:t xml:space="preserve">г. на РИОСВ – Плевен за </w:t>
      </w:r>
      <w:r w:rsidRPr="000A5032">
        <w:rPr>
          <w:rFonts w:ascii="Times New Roman" w:hAnsi="Times New Roman"/>
          <w:bCs/>
          <w:sz w:val="24"/>
          <w:szCs w:val="24"/>
          <w:lang w:val="bg-BG"/>
        </w:rPr>
        <w:t xml:space="preserve">ИП </w:t>
      </w:r>
      <w:r w:rsidR="00BE5C87">
        <w:rPr>
          <w:rFonts w:ascii="Times New Roman" w:hAnsi="Times New Roman"/>
          <w:bCs/>
          <w:sz w:val="24"/>
          <w:szCs w:val="24"/>
          <w:lang w:val="bg-BG"/>
        </w:rPr>
        <w:t>„</w:t>
      </w:r>
      <w:r w:rsidR="00BE5C87">
        <w:rPr>
          <w:rFonts w:ascii="Times New Roman" w:hAnsi="Times New Roman" w:cs="Arial"/>
          <w:bCs/>
          <w:sz w:val="24"/>
          <w:szCs w:val="24"/>
          <w:lang w:val="bg-BG" w:eastAsia="zh-CN"/>
        </w:rPr>
        <w:t>Построява</w:t>
      </w:r>
      <w:r w:rsidR="00BE5C87" w:rsidRPr="003E0A52">
        <w:rPr>
          <w:rFonts w:ascii="Times New Roman" w:hAnsi="Times New Roman" w:cs="Arial"/>
          <w:bCs/>
          <w:sz w:val="24"/>
          <w:szCs w:val="24"/>
          <w:lang w:val="bg-BG" w:eastAsia="zh-CN"/>
        </w:rPr>
        <w:t>не на</w:t>
      </w:r>
      <w:r w:rsidR="00BE5C87">
        <w:rPr>
          <w:rFonts w:ascii="Times New Roman" w:hAnsi="Times New Roman" w:cs="Arial"/>
          <w:bCs/>
          <w:sz w:val="24"/>
          <w:szCs w:val="24"/>
          <w:lang w:val="bg-BG" w:eastAsia="zh-CN"/>
        </w:rPr>
        <w:t xml:space="preserve"> еднофамилна жилищна сграда в ПИ № 52218.48.54</w:t>
      </w:r>
      <w:r w:rsidR="00BE5C87" w:rsidRPr="003E0A52">
        <w:rPr>
          <w:rFonts w:ascii="Times New Roman" w:hAnsi="Times New Roman" w:cs="Arial"/>
          <w:bCs/>
          <w:sz w:val="24"/>
          <w:szCs w:val="24"/>
          <w:lang w:val="bg-BG" w:eastAsia="zh-CN"/>
        </w:rPr>
        <w:t>, гр. Априлци</w:t>
      </w:r>
      <w:r w:rsidR="00BE5C87">
        <w:rPr>
          <w:rFonts w:ascii="Times New Roman" w:hAnsi="Times New Roman" w:cs="Arial"/>
          <w:bCs/>
          <w:sz w:val="24"/>
          <w:szCs w:val="24"/>
          <w:lang w:val="bg-BG" w:eastAsia="zh-CN"/>
        </w:rPr>
        <w:t xml:space="preserve">“ </w:t>
      </w:r>
      <w:r>
        <w:rPr>
          <w:rFonts w:ascii="Times New Roman" w:hAnsi="Times New Roman"/>
          <w:sz w:val="24"/>
          <w:szCs w:val="24"/>
          <w:lang w:val="bg-BG" w:eastAsia="zh-CN"/>
        </w:rPr>
        <w:t xml:space="preserve">на основание </w:t>
      </w:r>
      <w:r w:rsidR="00772991" w:rsidRPr="00772991">
        <w:rPr>
          <w:rFonts w:ascii="Times New Roman" w:hAnsi="Times New Roman"/>
          <w:sz w:val="24"/>
          <w:szCs w:val="24"/>
          <w:lang w:val="bg-BG" w:eastAsia="zh-CN"/>
        </w:rPr>
        <w:t>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56334E10" w14:textId="63C4E214" w:rsidR="00772991" w:rsidRPr="00772991" w:rsidRDefault="00772991" w:rsidP="00772991">
      <w:pPr>
        <w:suppressAutoHyphens/>
        <w:overflowPunct/>
        <w:autoSpaceDE/>
        <w:adjustRightInd/>
        <w:ind w:firstLine="567"/>
        <w:jc w:val="both"/>
        <w:textAlignment w:val="auto"/>
        <w:rPr>
          <w:rFonts w:ascii="Times New Roman" w:hAnsi="Times New Roman"/>
          <w:sz w:val="24"/>
          <w:szCs w:val="24"/>
          <w:lang w:val="bg-BG" w:eastAsia="zh-CN"/>
        </w:rPr>
      </w:pPr>
      <w:r w:rsidRPr="00772991">
        <w:rPr>
          <w:rFonts w:ascii="Times New Roman" w:hAnsi="Times New Roman" w:cs="Arial"/>
          <w:bCs/>
          <w:sz w:val="24"/>
          <w:szCs w:val="24"/>
          <w:lang w:val="bg-BG" w:eastAsia="zh-CN"/>
        </w:rPr>
        <w:t xml:space="preserve">ИП  </w:t>
      </w:r>
      <w:r w:rsidR="00BE5C87">
        <w:rPr>
          <w:rFonts w:ascii="Times New Roman" w:hAnsi="Times New Roman"/>
          <w:bCs/>
          <w:sz w:val="24"/>
          <w:szCs w:val="24"/>
          <w:lang w:val="bg-BG"/>
        </w:rPr>
        <w:t>„</w:t>
      </w:r>
      <w:r w:rsidR="00BE5C87">
        <w:rPr>
          <w:rFonts w:ascii="Times New Roman" w:hAnsi="Times New Roman" w:cs="Arial"/>
          <w:bCs/>
          <w:sz w:val="24"/>
          <w:szCs w:val="24"/>
          <w:lang w:val="bg-BG" w:eastAsia="zh-CN"/>
        </w:rPr>
        <w:t>Построява</w:t>
      </w:r>
      <w:r w:rsidR="00BE5C87" w:rsidRPr="003E0A52">
        <w:rPr>
          <w:rFonts w:ascii="Times New Roman" w:hAnsi="Times New Roman" w:cs="Arial"/>
          <w:bCs/>
          <w:sz w:val="24"/>
          <w:szCs w:val="24"/>
          <w:lang w:val="bg-BG" w:eastAsia="zh-CN"/>
        </w:rPr>
        <w:t>не на</w:t>
      </w:r>
      <w:r w:rsidR="00BE5C87">
        <w:rPr>
          <w:rFonts w:ascii="Times New Roman" w:hAnsi="Times New Roman" w:cs="Arial"/>
          <w:bCs/>
          <w:sz w:val="24"/>
          <w:szCs w:val="24"/>
          <w:lang w:val="bg-BG" w:eastAsia="zh-CN"/>
        </w:rPr>
        <w:t xml:space="preserve"> еднофамилна жилищна сграда в ПИ № 52218.48.54</w:t>
      </w:r>
      <w:r w:rsidR="00BE5C87" w:rsidRPr="003E0A52">
        <w:rPr>
          <w:rFonts w:ascii="Times New Roman" w:hAnsi="Times New Roman" w:cs="Arial"/>
          <w:bCs/>
          <w:sz w:val="24"/>
          <w:szCs w:val="24"/>
          <w:lang w:val="bg-BG" w:eastAsia="zh-CN"/>
        </w:rPr>
        <w:t xml:space="preserve">, </w:t>
      </w:r>
      <w:r w:rsidR="00BE5C87">
        <w:rPr>
          <w:rFonts w:ascii="Times New Roman" w:hAnsi="Times New Roman" w:cs="Arial"/>
          <w:bCs/>
          <w:sz w:val="24"/>
          <w:szCs w:val="24"/>
          <w:lang w:val="bg-BG" w:eastAsia="zh-CN"/>
        </w:rPr>
        <w:t xml:space="preserve">                                </w:t>
      </w:r>
      <w:r w:rsidR="00BE5C87" w:rsidRPr="003E0A52">
        <w:rPr>
          <w:rFonts w:ascii="Times New Roman" w:hAnsi="Times New Roman" w:cs="Arial"/>
          <w:bCs/>
          <w:sz w:val="24"/>
          <w:szCs w:val="24"/>
          <w:lang w:val="bg-BG" w:eastAsia="zh-CN"/>
        </w:rPr>
        <w:t>гр. Априлци</w:t>
      </w:r>
      <w:r w:rsidR="00BE5C87">
        <w:rPr>
          <w:rFonts w:ascii="Times New Roman" w:hAnsi="Times New Roman" w:cs="Arial"/>
          <w:bCs/>
          <w:sz w:val="24"/>
          <w:szCs w:val="24"/>
          <w:lang w:val="bg-BG" w:eastAsia="zh-CN"/>
        </w:rPr>
        <w:t>“</w:t>
      </w:r>
      <w:r w:rsidRPr="00772991">
        <w:rPr>
          <w:rFonts w:ascii="Times New Roman" w:hAnsi="Times New Roman"/>
          <w:sz w:val="24"/>
          <w:szCs w:val="24"/>
          <w:lang w:val="bg-BG" w:eastAsia="zh-CN"/>
        </w:rPr>
        <w:t xml:space="preserve"> попада в обхвата на </w:t>
      </w:r>
      <w:r w:rsidRPr="00772991">
        <w:rPr>
          <w:rFonts w:ascii="Times New Roman" w:hAnsi="Times New Roman"/>
          <w:b/>
          <w:sz w:val="24"/>
          <w:szCs w:val="24"/>
          <w:lang w:val="bg-BG" w:eastAsia="zh-CN"/>
        </w:rPr>
        <w:t xml:space="preserve">чл. 2, ал. 2 от </w:t>
      </w:r>
      <w:r w:rsidRPr="00772991">
        <w:rPr>
          <w:rFonts w:ascii="Times New Roman" w:hAnsi="Times New Roman"/>
          <w:b/>
          <w:i/>
          <w:sz w:val="24"/>
          <w:szCs w:val="24"/>
          <w:lang w:val="bg-BG" w:eastAsia="zh-CN"/>
        </w:rPr>
        <w:t>Наредбата за ОС</w:t>
      </w:r>
      <w:r w:rsidRPr="00772991">
        <w:rPr>
          <w:rFonts w:ascii="Times New Roman" w:hAnsi="Times New Roman"/>
          <w:b/>
          <w:sz w:val="24"/>
          <w:szCs w:val="24"/>
          <w:lang w:val="bg-BG" w:eastAsia="zh-CN"/>
        </w:rPr>
        <w:t>.</w:t>
      </w:r>
    </w:p>
    <w:p w14:paraId="39912E33" w14:textId="687090BF" w:rsidR="00CF016E" w:rsidRPr="006C548F" w:rsidRDefault="00BE5C87" w:rsidP="006C548F">
      <w:pPr>
        <w:ind w:firstLine="567"/>
        <w:jc w:val="both"/>
        <w:rPr>
          <w:rFonts w:ascii="Times New Roman" w:hAnsi="Times New Roman"/>
          <w:sz w:val="24"/>
          <w:szCs w:val="24"/>
          <w:lang w:val="bg-BG" w:eastAsia="zh-CN"/>
        </w:rPr>
      </w:pPr>
      <w:r>
        <w:rPr>
          <w:rFonts w:ascii="Times New Roman" w:hAnsi="Times New Roman"/>
          <w:sz w:val="24"/>
          <w:szCs w:val="24"/>
          <w:lang w:val="bg-BG" w:eastAsia="zh-CN"/>
        </w:rPr>
        <w:t>1. ИП предвижда построяване</w:t>
      </w:r>
      <w:r w:rsidR="00772991" w:rsidRPr="00772991">
        <w:rPr>
          <w:rFonts w:ascii="Times New Roman" w:hAnsi="Times New Roman"/>
          <w:sz w:val="24"/>
          <w:szCs w:val="24"/>
          <w:lang w:val="bg-BG" w:eastAsia="zh-CN"/>
        </w:rPr>
        <w:t xml:space="preserve"> </w:t>
      </w:r>
      <w:r w:rsidR="00B2258F" w:rsidRPr="003E0A52">
        <w:rPr>
          <w:rFonts w:ascii="Times New Roman" w:hAnsi="Times New Roman" w:cs="Arial"/>
          <w:bCs/>
          <w:sz w:val="24"/>
          <w:szCs w:val="24"/>
          <w:lang w:val="bg-BG" w:eastAsia="zh-CN"/>
        </w:rPr>
        <w:t>на еднофамилна жилищна сграда</w:t>
      </w:r>
      <w:r w:rsidR="00C90863">
        <w:rPr>
          <w:rFonts w:ascii="Times New Roman" w:hAnsi="Times New Roman" w:cs="Arial"/>
          <w:bCs/>
          <w:sz w:val="24"/>
          <w:szCs w:val="24"/>
          <w:lang w:val="bg-BG" w:eastAsia="zh-CN"/>
        </w:rPr>
        <w:t>, м. „Кучканското“, кв. „Зла река“, ПИ № 52218.48.54</w:t>
      </w:r>
      <w:r w:rsidR="00C90863" w:rsidRPr="003E0A52">
        <w:rPr>
          <w:rFonts w:ascii="Times New Roman" w:hAnsi="Times New Roman" w:cs="Arial"/>
          <w:bCs/>
          <w:sz w:val="24"/>
          <w:szCs w:val="24"/>
          <w:lang w:val="bg-BG" w:eastAsia="zh-CN"/>
        </w:rPr>
        <w:t>, гр. Априлци</w:t>
      </w:r>
      <w:r w:rsidR="00700D0A">
        <w:rPr>
          <w:rFonts w:ascii="Times New Roman" w:hAnsi="Times New Roman" w:cs="Arial"/>
          <w:bCs/>
          <w:sz w:val="24"/>
          <w:szCs w:val="24"/>
          <w:lang w:val="bg-BG" w:eastAsia="zh-CN"/>
        </w:rPr>
        <w:t>, обл. Ловеч</w:t>
      </w:r>
      <w:r w:rsidR="00417A32" w:rsidRPr="00417A32">
        <w:rPr>
          <w:rFonts w:ascii="Times New Roman" w:hAnsi="Times New Roman"/>
          <w:bCs/>
          <w:sz w:val="24"/>
          <w:szCs w:val="24"/>
          <w:lang w:val="bg-BG"/>
        </w:rPr>
        <w:t xml:space="preserve">, който съгласно скица на поземлен имот </w:t>
      </w:r>
      <w:r w:rsidR="00417A32" w:rsidRPr="00417A32">
        <w:rPr>
          <w:rFonts w:ascii="Times New Roman" w:hAnsi="Times New Roman"/>
          <w:color w:val="000000"/>
          <w:sz w:val="24"/>
          <w:szCs w:val="24"/>
          <w:shd w:val="clear" w:color="auto" w:fill="FFFFFF"/>
          <w:lang w:val="bg-BG"/>
        </w:rPr>
        <w:t xml:space="preserve">съгласно скица № 15-689828-29.04.2025г. на АГКК </w:t>
      </w:r>
      <w:r w:rsidR="00417A32" w:rsidRPr="00417A32">
        <w:rPr>
          <w:rFonts w:ascii="Times New Roman" w:hAnsi="Times New Roman"/>
          <w:bCs/>
          <w:sz w:val="24"/>
          <w:szCs w:val="24"/>
          <w:lang w:val="bg-BG"/>
        </w:rPr>
        <w:t>е 1861 м</w:t>
      </w:r>
      <w:r w:rsidR="00417A32" w:rsidRPr="00417A32">
        <w:rPr>
          <w:rFonts w:ascii="Times New Roman" w:hAnsi="Times New Roman"/>
          <w:bCs/>
          <w:sz w:val="24"/>
          <w:szCs w:val="24"/>
          <w:vertAlign w:val="superscript"/>
          <w:lang w:val="bg-BG"/>
        </w:rPr>
        <w:t>2</w:t>
      </w:r>
      <w:r w:rsidR="00417A32" w:rsidRPr="00417A32">
        <w:rPr>
          <w:rFonts w:ascii="Times New Roman" w:hAnsi="Times New Roman"/>
          <w:bCs/>
          <w:sz w:val="24"/>
          <w:szCs w:val="24"/>
          <w:lang w:val="bg-BG"/>
        </w:rPr>
        <w:t xml:space="preserve"> и към момента е земеделска територия с НТП „Ливада“. </w:t>
      </w:r>
      <w:r w:rsidR="00417A32" w:rsidRPr="00417A32">
        <w:rPr>
          <w:rFonts w:ascii="Times New Roman" w:hAnsi="Times New Roman"/>
          <w:sz w:val="24"/>
          <w:szCs w:val="24"/>
          <w:lang w:val="bg-BG"/>
        </w:rPr>
        <w:t xml:space="preserve">Предвижда се провеждане на процедура за промяна предназначението на имота от „земеделска земя“ в „урбанизирана територия“ с устройствен режим – „Жилищни терени с ниско застрояване - Жм“. ИП е в съответствие </w:t>
      </w:r>
      <w:r w:rsidR="00417A32" w:rsidRPr="00417A32">
        <w:rPr>
          <w:rFonts w:ascii="Times New Roman" w:hAnsi="Times New Roman"/>
          <w:sz w:val="24"/>
          <w:szCs w:val="24"/>
          <w:lang w:val="bg-BG"/>
        </w:rPr>
        <w:lastRenderedPageBreak/>
        <w:t xml:space="preserve">с частично изменение на одобрения и действащ ОУП на </w:t>
      </w:r>
      <w:r w:rsidR="00417A32" w:rsidRPr="006C548F">
        <w:rPr>
          <w:rFonts w:ascii="Times New Roman" w:hAnsi="Times New Roman"/>
          <w:sz w:val="24"/>
          <w:szCs w:val="24"/>
          <w:lang w:val="bg-BG"/>
        </w:rPr>
        <w:t>Община Априлци</w:t>
      </w:r>
      <w:r w:rsidR="00FF0052">
        <w:rPr>
          <w:rFonts w:ascii="Times New Roman" w:hAnsi="Times New Roman"/>
          <w:sz w:val="24"/>
          <w:szCs w:val="24"/>
          <w:lang w:val="bg-BG"/>
        </w:rPr>
        <w:t xml:space="preserve"> за ПИ, </w:t>
      </w:r>
      <w:r w:rsidR="00417D0D">
        <w:rPr>
          <w:rFonts w:ascii="Times New Roman" w:hAnsi="Times New Roman"/>
          <w:sz w:val="24"/>
          <w:szCs w:val="24"/>
          <w:lang w:val="bg-BG"/>
        </w:rPr>
        <w:t xml:space="preserve">съгласувано </w:t>
      </w:r>
      <w:r w:rsidR="00DD7A48">
        <w:rPr>
          <w:rFonts w:ascii="Times New Roman" w:hAnsi="Times New Roman"/>
          <w:sz w:val="24"/>
          <w:szCs w:val="24"/>
          <w:lang w:val="bg-BG"/>
        </w:rPr>
        <w:t xml:space="preserve">с </w:t>
      </w:r>
      <w:r w:rsidR="00417A32" w:rsidRPr="006C548F">
        <w:rPr>
          <w:rFonts w:ascii="Times New Roman" w:hAnsi="Times New Roman"/>
          <w:sz w:val="24"/>
          <w:szCs w:val="24"/>
          <w:lang w:val="bg-BG"/>
        </w:rPr>
        <w:t xml:space="preserve">писмо, </w:t>
      </w:r>
      <w:r w:rsidR="00417A32" w:rsidRPr="006C548F">
        <w:rPr>
          <w:rFonts w:ascii="Times New Roman" w:hAnsi="Times New Roman"/>
          <w:sz w:val="24"/>
          <w:szCs w:val="24"/>
          <w:lang w:val="bg-BG" w:eastAsia="zh-CN"/>
        </w:rPr>
        <w:t>изх. № 3640(2)/05.08.2025г</w:t>
      </w:r>
      <w:r w:rsidR="00417A32" w:rsidRPr="00417A32">
        <w:rPr>
          <w:rFonts w:ascii="Times New Roman" w:hAnsi="Times New Roman"/>
          <w:sz w:val="24"/>
          <w:szCs w:val="24"/>
          <w:lang w:val="bg-BG"/>
        </w:rPr>
        <w:t xml:space="preserve">. на РИОСВ-Плевен, като </w:t>
      </w:r>
      <w:r w:rsidR="00417A32" w:rsidRPr="00417A32">
        <w:rPr>
          <w:rFonts w:ascii="Times New Roman" w:hAnsi="Times New Roman"/>
          <w:bCs/>
          <w:sz w:val="24"/>
          <w:szCs w:val="24"/>
          <w:lang w:val="bg-BG"/>
        </w:rPr>
        <w:t xml:space="preserve">съгласно </w:t>
      </w:r>
      <w:r w:rsidR="006C548F" w:rsidRPr="006C548F">
        <w:rPr>
          <w:rFonts w:ascii="Times New Roman" w:hAnsi="Times New Roman"/>
          <w:sz w:val="24"/>
          <w:szCs w:val="24"/>
          <w:lang w:val="bg-BG" w:eastAsia="zh-CN"/>
        </w:rPr>
        <w:t>Решение № 371/Протокол №38/27.11.2025г. на Обс.-гр. Априлци</w:t>
      </w:r>
      <w:r w:rsidR="00417A32" w:rsidRPr="00417A32">
        <w:rPr>
          <w:rFonts w:ascii="Times New Roman" w:hAnsi="Times New Roman"/>
          <w:bCs/>
          <w:sz w:val="24"/>
          <w:szCs w:val="24"/>
          <w:lang w:val="bg-BG"/>
        </w:rPr>
        <w:t xml:space="preserve"> е одобрена частич</w:t>
      </w:r>
      <w:r w:rsidR="006C548F" w:rsidRPr="006C548F">
        <w:rPr>
          <w:rFonts w:ascii="Times New Roman" w:hAnsi="Times New Roman"/>
          <w:bCs/>
          <w:sz w:val="24"/>
          <w:szCs w:val="24"/>
          <w:lang w:val="bg-BG"/>
        </w:rPr>
        <w:t>на промяна в ОУП на Община Априлци</w:t>
      </w:r>
      <w:r w:rsidR="006C548F">
        <w:rPr>
          <w:rFonts w:ascii="Times New Roman" w:hAnsi="Times New Roman"/>
          <w:bCs/>
          <w:sz w:val="24"/>
          <w:szCs w:val="24"/>
          <w:lang w:val="bg-BG"/>
        </w:rPr>
        <w:t xml:space="preserve"> за зоната на имота, </w:t>
      </w:r>
      <w:r w:rsidR="00417A32" w:rsidRPr="00417A32">
        <w:rPr>
          <w:rFonts w:ascii="Times New Roman" w:hAnsi="Times New Roman"/>
          <w:bCs/>
          <w:sz w:val="24"/>
          <w:szCs w:val="24"/>
          <w:lang w:val="bg-BG"/>
        </w:rPr>
        <w:t xml:space="preserve">която </w:t>
      </w:r>
      <w:r w:rsidR="006C548F" w:rsidRPr="00417A32">
        <w:rPr>
          <w:rFonts w:ascii="Times New Roman" w:hAnsi="Times New Roman"/>
          <w:bCs/>
          <w:sz w:val="24"/>
          <w:szCs w:val="24"/>
          <w:lang w:val="bg-BG"/>
        </w:rPr>
        <w:t>е преотредена за „Жилищни терени с ниско застрояване - Жм“.</w:t>
      </w:r>
      <w:r w:rsidR="006C548F">
        <w:rPr>
          <w:rFonts w:ascii="Times New Roman" w:hAnsi="Times New Roman"/>
          <w:sz w:val="24"/>
          <w:szCs w:val="24"/>
          <w:lang w:val="bg-BG" w:eastAsia="zh-CN"/>
        </w:rPr>
        <w:t xml:space="preserve"> </w:t>
      </w:r>
      <w:r w:rsidR="004A0CE2">
        <w:rPr>
          <w:rFonts w:ascii="Times New Roman" w:hAnsi="Times New Roman" w:cs="Arial"/>
          <w:bCs/>
          <w:sz w:val="24"/>
          <w:szCs w:val="24"/>
          <w:lang w:val="bg-BG" w:eastAsia="zh-CN"/>
        </w:rPr>
        <w:t>За ИП н</w:t>
      </w:r>
      <w:r w:rsidR="00EE3C80">
        <w:rPr>
          <w:rFonts w:ascii="Times New Roman" w:hAnsi="Times New Roman" w:cs="Arial"/>
          <w:bCs/>
          <w:sz w:val="24"/>
          <w:szCs w:val="24"/>
          <w:lang w:val="bg-BG" w:eastAsia="zh-CN"/>
        </w:rPr>
        <w:t xml:space="preserve">е се налага промяна на съществуващата пътна инфраструктура. </w:t>
      </w:r>
      <w:r w:rsidR="009C1B30" w:rsidRPr="009D799C">
        <w:rPr>
          <w:rFonts w:ascii="Times New Roman" w:hAnsi="Times New Roman" w:cs="Arial"/>
          <w:bCs/>
          <w:sz w:val="24"/>
          <w:szCs w:val="24"/>
          <w:lang w:val="bg-BG" w:eastAsia="zh-CN"/>
        </w:rPr>
        <w:t>Достъпът до</w:t>
      </w:r>
      <w:r w:rsidR="00EE3C80">
        <w:rPr>
          <w:rFonts w:ascii="Times New Roman" w:hAnsi="Times New Roman" w:cs="Arial"/>
          <w:bCs/>
          <w:sz w:val="24"/>
          <w:szCs w:val="24"/>
          <w:lang w:val="bg-BG" w:eastAsia="zh-CN"/>
        </w:rPr>
        <w:t xml:space="preserve"> имота е по граничещ селскостопански път. </w:t>
      </w:r>
      <w:r w:rsidR="006D3EAD">
        <w:rPr>
          <w:rFonts w:ascii="Times New Roman" w:hAnsi="Times New Roman" w:cs="Arial"/>
          <w:bCs/>
          <w:sz w:val="24"/>
          <w:szCs w:val="24"/>
          <w:lang w:val="bg-BG" w:eastAsia="zh-CN"/>
        </w:rPr>
        <w:t>Водоснабдяването на имота ще се осъществи</w:t>
      </w:r>
      <w:r w:rsidR="00B7478F">
        <w:rPr>
          <w:rFonts w:ascii="Times New Roman" w:hAnsi="Times New Roman" w:cs="Arial"/>
          <w:bCs/>
          <w:sz w:val="24"/>
          <w:szCs w:val="24"/>
          <w:lang w:val="bg-BG" w:eastAsia="zh-CN"/>
        </w:rPr>
        <w:t xml:space="preserve"> от съществуващ водопровод по ул. „Христо Ботев“ изпълнен с тръби РЕН</w:t>
      </w:r>
      <w:r w:rsidR="00B7478F">
        <w:rPr>
          <w:rFonts w:ascii="Times New Roman" w:hAnsi="Times New Roman" w:cs="Arial"/>
          <w:bCs/>
          <w:sz w:val="24"/>
          <w:szCs w:val="24"/>
          <w:lang w:eastAsia="zh-CN"/>
        </w:rPr>
        <w:t>D</w:t>
      </w:r>
      <w:r w:rsidR="00B7478F">
        <w:rPr>
          <w:rFonts w:ascii="Times New Roman" w:hAnsi="Times New Roman" w:cs="Arial"/>
          <w:bCs/>
          <w:sz w:val="24"/>
          <w:szCs w:val="24"/>
          <w:lang w:val="bg-BG" w:eastAsia="zh-CN"/>
        </w:rPr>
        <w:t xml:space="preserve"> ф 90 мм, чрез водопроводно отклонение преминаващо през </w:t>
      </w:r>
      <w:r w:rsidR="00B7478F">
        <w:rPr>
          <w:rFonts w:ascii="Times New Roman" w:hAnsi="Times New Roman"/>
          <w:sz w:val="24"/>
          <w:szCs w:val="24"/>
          <w:lang w:val="bg-BG" w:eastAsia="zh-CN"/>
        </w:rPr>
        <w:t xml:space="preserve">ПИ № </w:t>
      </w:r>
      <w:r w:rsidR="00B7478F">
        <w:rPr>
          <w:rFonts w:ascii="Times New Roman" w:hAnsi="Times New Roman" w:cs="Arial"/>
          <w:bCs/>
          <w:sz w:val="24"/>
          <w:szCs w:val="24"/>
          <w:lang w:val="bg-BG" w:eastAsia="zh-CN"/>
        </w:rPr>
        <w:t>52218.512.590, собственост на възложителя. Захранването с електроенергия ще се осъществи, чрез присъединяване към преминаващата в близост електропреносна мрежа</w:t>
      </w:r>
      <w:r w:rsidR="00E5263A">
        <w:rPr>
          <w:rFonts w:ascii="Times New Roman" w:hAnsi="Times New Roman" w:cs="Arial"/>
          <w:bCs/>
          <w:sz w:val="24"/>
          <w:szCs w:val="24"/>
          <w:lang w:val="bg-BG" w:eastAsia="zh-CN"/>
        </w:rPr>
        <w:t xml:space="preserve"> на „ЕРМ Запад“ ЕАД. </w:t>
      </w:r>
      <w:r w:rsidR="00772991" w:rsidRPr="009D799C">
        <w:rPr>
          <w:rFonts w:ascii="Times New Roman" w:hAnsi="Times New Roman"/>
          <w:sz w:val="24"/>
          <w:szCs w:val="24"/>
          <w:lang w:val="bg-BG"/>
        </w:rPr>
        <w:t>При реализацият</w:t>
      </w:r>
      <w:r w:rsidR="002F0B68">
        <w:rPr>
          <w:rFonts w:ascii="Times New Roman" w:hAnsi="Times New Roman"/>
          <w:sz w:val="24"/>
          <w:szCs w:val="24"/>
          <w:lang w:val="bg-BG"/>
        </w:rPr>
        <w:t xml:space="preserve">а на ИП </w:t>
      </w:r>
      <w:r w:rsidR="00772991" w:rsidRPr="009D799C">
        <w:rPr>
          <w:rFonts w:ascii="Times New Roman" w:hAnsi="Times New Roman"/>
          <w:bCs/>
          <w:sz w:val="24"/>
          <w:szCs w:val="24"/>
          <w:lang w:val="bg-BG" w:eastAsia="zh-CN"/>
        </w:rPr>
        <w:t xml:space="preserve">ще се </w:t>
      </w:r>
      <w:r w:rsidR="002F0B68">
        <w:rPr>
          <w:rFonts w:ascii="Times New Roman" w:hAnsi="Times New Roman"/>
          <w:bCs/>
          <w:sz w:val="24"/>
          <w:szCs w:val="24"/>
          <w:lang w:val="bg-BG" w:eastAsia="zh-CN"/>
        </w:rPr>
        <w:t xml:space="preserve">генерират строителни отпадъци, които ще се </w:t>
      </w:r>
      <w:r w:rsidR="00772991" w:rsidRPr="009D799C">
        <w:rPr>
          <w:rFonts w:ascii="Times New Roman" w:hAnsi="Times New Roman"/>
          <w:bCs/>
          <w:sz w:val="24"/>
          <w:szCs w:val="24"/>
          <w:lang w:val="bg-BG" w:eastAsia="zh-CN"/>
        </w:rPr>
        <w:t>предават за оползотворяване на лице притежаващо документи по чл. 35 от Закон за управление на отпадъците. Битовите отпадъци ще се управляват съгласно действащата сме</w:t>
      </w:r>
      <w:r w:rsidR="009D799C" w:rsidRPr="009D799C">
        <w:rPr>
          <w:rFonts w:ascii="Times New Roman" w:hAnsi="Times New Roman"/>
          <w:bCs/>
          <w:sz w:val="24"/>
          <w:szCs w:val="24"/>
          <w:lang w:val="bg-BG" w:eastAsia="zh-CN"/>
        </w:rPr>
        <w:t>тосъбираща система на община Априлци</w:t>
      </w:r>
      <w:r w:rsidR="007276E1">
        <w:rPr>
          <w:rFonts w:ascii="Times New Roman" w:hAnsi="Times New Roman"/>
          <w:bCs/>
          <w:sz w:val="24"/>
          <w:szCs w:val="24"/>
          <w:lang w:val="bg-BG" w:eastAsia="zh-CN"/>
        </w:rPr>
        <w:t>. Ф</w:t>
      </w:r>
      <w:r w:rsidR="00772991" w:rsidRPr="009D799C">
        <w:rPr>
          <w:rFonts w:ascii="Times New Roman" w:hAnsi="Times New Roman"/>
          <w:bCs/>
          <w:sz w:val="24"/>
          <w:szCs w:val="24"/>
          <w:lang w:val="bg-BG" w:eastAsia="zh-CN"/>
        </w:rPr>
        <w:t>ормира</w:t>
      </w:r>
      <w:r w:rsidR="00227E26">
        <w:rPr>
          <w:rFonts w:ascii="Times New Roman" w:hAnsi="Times New Roman"/>
          <w:bCs/>
          <w:sz w:val="24"/>
          <w:szCs w:val="24"/>
          <w:lang w:val="bg-BG" w:eastAsia="zh-CN"/>
        </w:rPr>
        <w:t xml:space="preserve">ните </w:t>
      </w:r>
      <w:r w:rsidR="00772991" w:rsidRPr="009D799C">
        <w:rPr>
          <w:rFonts w:ascii="Times New Roman" w:hAnsi="Times New Roman"/>
          <w:bCs/>
          <w:sz w:val="24"/>
          <w:szCs w:val="24"/>
          <w:lang w:val="bg-BG" w:eastAsia="zh-CN"/>
        </w:rPr>
        <w:t>битово-фекални отпад</w:t>
      </w:r>
      <w:r w:rsidR="00CF016E">
        <w:rPr>
          <w:rFonts w:ascii="Times New Roman" w:hAnsi="Times New Roman"/>
          <w:bCs/>
          <w:sz w:val="24"/>
          <w:szCs w:val="24"/>
          <w:lang w:val="bg-BG" w:eastAsia="zh-CN"/>
        </w:rPr>
        <w:t>ъчни води, които ще се заустят във водоплътна изгребна яма.</w:t>
      </w:r>
      <w:r w:rsidR="00CF016E">
        <w:rPr>
          <w:rFonts w:ascii="Times New Roman" w:hAnsi="Times New Roman"/>
          <w:sz w:val="24"/>
          <w:szCs w:val="24"/>
          <w:lang w:val="bg-BG" w:eastAsia="zh-CN"/>
        </w:rPr>
        <w:t xml:space="preserve"> </w:t>
      </w:r>
    </w:p>
    <w:p w14:paraId="2D933458" w14:textId="2DFB0A73"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 xml:space="preserve">2. </w:t>
      </w:r>
      <w:r w:rsidR="00D16793">
        <w:rPr>
          <w:rFonts w:ascii="Times New Roman" w:hAnsi="Times New Roman"/>
          <w:bCs/>
          <w:sz w:val="24"/>
          <w:szCs w:val="24"/>
          <w:lang w:val="bg-BG"/>
        </w:rPr>
        <w:t>ИП,</w:t>
      </w:r>
      <w:r w:rsidRPr="00772991">
        <w:rPr>
          <w:rFonts w:ascii="Times New Roman" w:hAnsi="Times New Roman"/>
          <w:sz w:val="24"/>
          <w:szCs w:val="24"/>
          <w:lang w:val="bg-BG" w:eastAsia="zh-CN"/>
        </w:rPr>
        <w:t xml:space="preserve"> не попада в границите на защитени територии по смисъла на Закона за защитените територии. </w:t>
      </w:r>
    </w:p>
    <w:p w14:paraId="034BF022" w14:textId="768BE4E9" w:rsidR="00772991" w:rsidRPr="00772991" w:rsidRDefault="00772991" w:rsidP="00772991">
      <w:pPr>
        <w:suppressAutoHyphens/>
        <w:autoSpaceDN/>
        <w:adjustRightInd/>
        <w:ind w:firstLine="567"/>
        <w:jc w:val="both"/>
        <w:textAlignment w:val="auto"/>
        <w:rPr>
          <w:rFonts w:ascii="Times New Roman" w:hAnsi="Times New Roman"/>
          <w:lang w:val="bg-BG" w:eastAsia="zh-CN"/>
        </w:rPr>
      </w:pPr>
      <w:r w:rsidRPr="00772991">
        <w:rPr>
          <w:rFonts w:ascii="Times New Roman" w:hAnsi="Times New Roman"/>
          <w:sz w:val="24"/>
          <w:szCs w:val="24"/>
          <w:lang w:val="bg-BG" w:eastAsia="zh-CN"/>
        </w:rPr>
        <w:t xml:space="preserve">3. </w:t>
      </w:r>
      <w:r w:rsidR="00D16793">
        <w:rPr>
          <w:rFonts w:ascii="Times New Roman" w:hAnsi="Times New Roman"/>
          <w:bCs/>
          <w:sz w:val="24"/>
          <w:szCs w:val="24"/>
          <w:lang w:val="bg-BG"/>
        </w:rPr>
        <w:t>ИП</w:t>
      </w:r>
      <w:r w:rsidRPr="00772991">
        <w:rPr>
          <w:rFonts w:ascii="Times New Roman" w:hAnsi="Times New Roman"/>
          <w:sz w:val="24"/>
          <w:szCs w:val="24"/>
          <w:lang w:val="bg-BG" w:eastAsia="zh-CN"/>
        </w:rPr>
        <w:t xml:space="preserve">, </w:t>
      </w:r>
      <w:r w:rsidRPr="00772991">
        <w:rPr>
          <w:rFonts w:ascii="Times New Roman" w:hAnsi="Times New Roman"/>
          <w:iCs/>
          <w:sz w:val="24"/>
          <w:szCs w:val="24"/>
          <w:lang w:val="bg-BG" w:eastAsia="zh-CN"/>
        </w:rPr>
        <w:t xml:space="preserve">не попада в границите на защитени зони по смисъла на Закона за биологичното разнообразие. </w:t>
      </w:r>
      <w:r w:rsidRPr="00772991">
        <w:rPr>
          <w:rFonts w:ascii="Times New Roman" w:hAnsi="Times New Roman"/>
          <w:sz w:val="24"/>
          <w:szCs w:val="24"/>
          <w:lang w:val="bg-BG" w:eastAsia="zh-CN"/>
        </w:rPr>
        <w:t xml:space="preserve">Най - близко разположената </w:t>
      </w:r>
      <w:r w:rsidRPr="00772991">
        <w:rPr>
          <w:rFonts w:ascii="Times New Roman" w:hAnsi="Times New Roman"/>
          <w:iCs/>
          <w:sz w:val="24"/>
          <w:szCs w:val="24"/>
          <w:lang w:val="bg-BG" w:eastAsia="zh-CN"/>
        </w:rPr>
        <w:t>защитена зона</w:t>
      </w:r>
      <w:r w:rsidRPr="00772991">
        <w:rPr>
          <w:rFonts w:ascii="Times New Roman" w:hAnsi="Times New Roman"/>
          <w:sz w:val="24"/>
          <w:szCs w:val="24"/>
          <w:lang w:val="bg-BG" w:eastAsia="zh-CN"/>
        </w:rPr>
        <w:t xml:space="preserve"> </w:t>
      </w:r>
      <w:r w:rsidR="0093246F">
        <w:rPr>
          <w:rFonts w:ascii="Times New Roman" w:hAnsi="Times New Roman"/>
          <w:sz w:val="24"/>
          <w:szCs w:val="24"/>
          <w:lang w:val="ru-RU"/>
        </w:rPr>
        <w:t>(на около 0,7</w:t>
      </w:r>
      <w:r w:rsidRPr="00772991">
        <w:rPr>
          <w:rFonts w:ascii="Times New Roman" w:hAnsi="Times New Roman"/>
          <w:sz w:val="24"/>
          <w:szCs w:val="24"/>
          <w:lang w:val="ru-RU"/>
        </w:rPr>
        <w:t xml:space="preserve"> км)</w:t>
      </w:r>
      <w:r w:rsidRPr="00772991">
        <w:rPr>
          <w:rFonts w:ascii="Times New Roman" w:hAnsi="Times New Roman"/>
          <w:sz w:val="24"/>
          <w:szCs w:val="24"/>
          <w:lang w:val="bg-BG" w:eastAsia="zh-CN"/>
        </w:rPr>
        <w:t xml:space="preserve"> е</w:t>
      </w:r>
      <w:r w:rsidRPr="00772991">
        <w:rPr>
          <w:rFonts w:ascii="Times New Roman" w:hAnsi="Times New Roman"/>
          <w:iCs/>
          <w:sz w:val="24"/>
          <w:szCs w:val="24"/>
          <w:lang w:val="bg-BG" w:eastAsia="zh-CN"/>
        </w:rPr>
        <w:t>:</w:t>
      </w:r>
    </w:p>
    <w:p w14:paraId="13480BDD" w14:textId="5C67F432" w:rsidR="00772991" w:rsidRPr="00772991" w:rsidRDefault="0040368F" w:rsidP="0040368F">
      <w:pPr>
        <w:ind w:firstLine="709"/>
        <w:jc w:val="both"/>
        <w:rPr>
          <w:rFonts w:ascii="Times New Roman" w:hAnsi="Times New Roman"/>
          <w:sz w:val="24"/>
          <w:szCs w:val="24"/>
          <w:lang w:val="bg-BG"/>
        </w:rPr>
      </w:pPr>
      <w:r w:rsidRPr="0040368F">
        <w:rPr>
          <w:rFonts w:ascii="Times New Roman" w:hAnsi="Times New Roman"/>
          <w:sz w:val="24"/>
          <w:szCs w:val="24"/>
          <w:lang w:val="bg-BG"/>
        </w:rPr>
        <w:t>- BG0002110 “Априлци”, за опазване на дивите птици,</w:t>
      </w:r>
      <w:r w:rsidRPr="0040368F">
        <w:rPr>
          <w:rFonts w:ascii="Times New Roman" w:hAnsi="Times New Roman"/>
          <w:bCs/>
          <w:iCs/>
          <w:sz w:val="24"/>
          <w:szCs w:val="24"/>
          <w:lang w:val="bg-BG"/>
        </w:rPr>
        <w:t xml:space="preserve"> по чл.6, ал.1, т.3 и 4 от ЗБР,</w:t>
      </w:r>
      <w:r w:rsidRPr="0040368F">
        <w:rPr>
          <w:rFonts w:ascii="Times New Roman" w:hAnsi="Times New Roman"/>
          <w:sz w:val="24"/>
          <w:szCs w:val="24"/>
          <w:lang w:val="bg-BG"/>
        </w:rPr>
        <w:t xml:space="preserve"> обявена със Заповед №РД – 563/05.09.2008 г. на МОСВ (ДВ бр.84/26.09.2008 г.).</w:t>
      </w:r>
    </w:p>
    <w:p w14:paraId="4DFBEA03"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544D65EE" w14:textId="33D95B45"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772991">
        <w:rPr>
          <w:rFonts w:ascii="Times New Roman" w:hAnsi="Times New Roman"/>
          <w:bCs/>
          <w:sz w:val="24"/>
          <w:szCs w:val="24"/>
          <w:lang w:val="bg-BG" w:eastAsia="zh-CN"/>
        </w:rPr>
        <w:t xml:space="preserve">заявеното </w:t>
      </w:r>
      <w:r w:rsidRPr="00772991">
        <w:rPr>
          <w:rFonts w:ascii="Times New Roman" w:hAnsi="Times New Roman"/>
          <w:sz w:val="24"/>
          <w:szCs w:val="24"/>
          <w:lang w:val="bg-BG" w:eastAsia="zh-CN"/>
        </w:rPr>
        <w:t>ИП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w:t>
      </w:r>
      <w:r w:rsidRPr="00772991">
        <w:rPr>
          <w:rFonts w:ascii="Times New Roman" w:hAnsi="Times New Roman"/>
          <w:bCs/>
          <w:iCs/>
          <w:sz w:val="24"/>
          <w:szCs w:val="24"/>
          <w:lang w:val="bg-BG" w:eastAsia="bg-BG"/>
        </w:rPr>
        <w:t xml:space="preserve"> </w:t>
      </w:r>
      <w:r w:rsidR="0040368F" w:rsidRPr="0040368F">
        <w:rPr>
          <w:rFonts w:ascii="Times New Roman" w:hAnsi="Times New Roman"/>
          <w:sz w:val="24"/>
          <w:szCs w:val="24"/>
          <w:lang w:val="bg-BG"/>
        </w:rPr>
        <w:t>BG0002110 “Априлци”</w:t>
      </w:r>
      <w:r w:rsidRPr="00772991">
        <w:rPr>
          <w:rFonts w:ascii="Times New Roman" w:hAnsi="Times New Roman"/>
          <w:bCs/>
          <w:iCs/>
          <w:sz w:val="24"/>
          <w:szCs w:val="24"/>
          <w:lang w:val="bg-BG"/>
        </w:rPr>
        <w:t xml:space="preserve"> </w:t>
      </w:r>
      <w:r w:rsidRPr="00772991">
        <w:rPr>
          <w:rFonts w:ascii="Times New Roman" w:hAnsi="Times New Roman"/>
          <w:sz w:val="24"/>
          <w:szCs w:val="24"/>
          <w:lang w:val="bg-BG" w:eastAsia="zh-CN"/>
        </w:rPr>
        <w:t xml:space="preserve"> по отношение на:</w:t>
      </w:r>
    </w:p>
    <w:p w14:paraId="384C4A6E" w14:textId="55B605A3"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772991">
        <w:rPr>
          <w:rFonts w:ascii="Times New Roman" w:hAnsi="Times New Roman"/>
          <w:bCs/>
          <w:iCs/>
          <w:sz w:val="24"/>
          <w:szCs w:val="24"/>
          <w:lang w:val="bg-BG"/>
        </w:rPr>
        <w:t xml:space="preserve"> </w:t>
      </w:r>
      <w:r w:rsidR="0040368F" w:rsidRPr="0040368F">
        <w:rPr>
          <w:rFonts w:ascii="Times New Roman" w:hAnsi="Times New Roman"/>
          <w:sz w:val="24"/>
          <w:szCs w:val="24"/>
          <w:lang w:val="bg-BG"/>
        </w:rPr>
        <w:t>BG0002110 “Априлци”</w:t>
      </w:r>
      <w:r w:rsidRPr="00772991">
        <w:rPr>
          <w:rFonts w:ascii="Times New Roman" w:hAnsi="Times New Roman"/>
          <w:bCs/>
          <w:iCs/>
          <w:sz w:val="24"/>
          <w:szCs w:val="24"/>
          <w:lang w:val="bg-BG"/>
        </w:rPr>
        <w:t>;</w:t>
      </w:r>
    </w:p>
    <w:p w14:paraId="61D0382C"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0C07E480"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Нарушаване целостта и целите на опазване на защитената зона;</w:t>
      </w:r>
    </w:p>
    <w:p w14:paraId="25D5C749"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Нарушаване кохерентността между съседни защитени зони;</w:t>
      </w:r>
    </w:p>
    <w:p w14:paraId="154B0B9F" w14:textId="12953715"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772991">
        <w:rPr>
          <w:rFonts w:ascii="Times New Roman" w:hAnsi="Times New Roman"/>
          <w:sz w:val="24"/>
          <w:szCs w:val="24"/>
          <w:lang w:eastAsia="zh-CN"/>
        </w:rPr>
        <w:t xml:space="preserve">в </w:t>
      </w:r>
      <w:r w:rsidRPr="00772991">
        <w:rPr>
          <w:rFonts w:ascii="Times New Roman" w:hAnsi="Times New Roman"/>
          <w:sz w:val="24"/>
          <w:szCs w:val="24"/>
          <w:lang w:val="bg-BG" w:eastAsia="zh-CN"/>
        </w:rPr>
        <w:t>защитена зона</w:t>
      </w:r>
      <w:r w:rsidRPr="00772991">
        <w:rPr>
          <w:rFonts w:ascii="Times New Roman" w:hAnsi="Times New Roman"/>
          <w:bCs/>
          <w:iCs/>
          <w:sz w:val="24"/>
          <w:szCs w:val="24"/>
          <w:lang w:val="bg-BG"/>
        </w:rPr>
        <w:t xml:space="preserve"> </w:t>
      </w:r>
      <w:r w:rsidR="0040368F" w:rsidRPr="0040368F">
        <w:rPr>
          <w:rFonts w:ascii="Times New Roman" w:hAnsi="Times New Roman"/>
          <w:sz w:val="24"/>
          <w:szCs w:val="24"/>
          <w:lang w:val="bg-BG"/>
        </w:rPr>
        <w:t>BG0002110 “Априлци”</w:t>
      </w:r>
      <w:r w:rsidRPr="00772991">
        <w:rPr>
          <w:rFonts w:ascii="Times New Roman" w:hAnsi="Times New Roman"/>
          <w:bCs/>
          <w:iCs/>
          <w:sz w:val="24"/>
          <w:szCs w:val="24"/>
          <w:lang w:val="bg-BG"/>
        </w:rPr>
        <w:t>.</w:t>
      </w:r>
    </w:p>
    <w:p w14:paraId="7B098CE7" w14:textId="77777777" w:rsidR="00772991" w:rsidRPr="00772991" w:rsidRDefault="00772991" w:rsidP="00772991">
      <w:pPr>
        <w:suppressAutoHyphens/>
        <w:autoSpaceDN/>
        <w:adjustRightInd/>
        <w:ind w:firstLine="567"/>
        <w:jc w:val="both"/>
        <w:textAlignment w:val="auto"/>
        <w:rPr>
          <w:rFonts w:cs="Arial"/>
          <w:lang w:eastAsia="zh-CN"/>
        </w:rPr>
      </w:pPr>
      <w:r w:rsidRPr="00772991">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772991">
        <w:rPr>
          <w:rFonts w:ascii="Times New Roman" w:hAnsi="Times New Roman"/>
          <w:b/>
          <w:sz w:val="24"/>
          <w:szCs w:val="24"/>
          <w:lang w:val="bg-BG" w:eastAsia="zh-CN"/>
        </w:rPr>
        <w:t>преценката</w:t>
      </w:r>
      <w:r w:rsidRPr="00772991">
        <w:rPr>
          <w:rFonts w:ascii="Times New Roman" w:hAnsi="Times New Roman"/>
          <w:sz w:val="24"/>
          <w:szCs w:val="24"/>
          <w:lang w:val="bg-BG" w:eastAsia="zh-CN"/>
        </w:rPr>
        <w:t xml:space="preserve"> на компетентния орган за така заявеното </w:t>
      </w:r>
      <w:r w:rsidRPr="00772991">
        <w:rPr>
          <w:rFonts w:ascii="Times New Roman" w:hAnsi="Times New Roman"/>
          <w:sz w:val="24"/>
          <w:szCs w:val="24"/>
          <w:lang w:val="ru-RU" w:eastAsia="zh-CN"/>
        </w:rPr>
        <w:t xml:space="preserve">инвестиционно предложение </w:t>
      </w:r>
      <w:r w:rsidRPr="00772991">
        <w:rPr>
          <w:rFonts w:ascii="Times New Roman" w:hAnsi="Times New Roman"/>
          <w:sz w:val="24"/>
          <w:szCs w:val="24"/>
          <w:lang w:val="bg-BG" w:eastAsia="zh-CN"/>
        </w:rPr>
        <w:t xml:space="preserve">е, че </w:t>
      </w:r>
      <w:r w:rsidRPr="00772991">
        <w:rPr>
          <w:rFonts w:ascii="Times New Roman" w:hAnsi="Times New Roman"/>
          <w:b/>
          <w:sz w:val="24"/>
          <w:szCs w:val="24"/>
          <w:lang w:val="bg-BG" w:eastAsia="zh-CN"/>
        </w:rPr>
        <w:t>не е необходимо провеждане на процедура</w:t>
      </w:r>
      <w:r w:rsidRPr="00772991">
        <w:rPr>
          <w:rFonts w:ascii="Times New Roman" w:hAnsi="Times New Roman"/>
          <w:sz w:val="24"/>
          <w:szCs w:val="24"/>
          <w:lang w:val="bg-BG" w:eastAsia="zh-CN"/>
        </w:rPr>
        <w:t xml:space="preserve"> по реда на Глава втора от Наредбата за ОС.</w:t>
      </w:r>
    </w:p>
    <w:p w14:paraId="386F7853" w14:textId="77777777" w:rsidR="00772991" w:rsidRPr="00772991" w:rsidRDefault="00772991" w:rsidP="00772991">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772991">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0FB2FBB9" w14:textId="081FE12F" w:rsidR="0040368F" w:rsidRPr="0040368F" w:rsidRDefault="00772991" w:rsidP="0040368F">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772991">
        <w:rPr>
          <w:rFonts w:ascii="Times New Roman" w:hAnsi="Times New Roman"/>
          <w:sz w:val="24"/>
          <w:szCs w:val="24"/>
          <w:lang w:val="bg-BG" w:eastAsia="zh-CN"/>
        </w:rPr>
        <w:lastRenderedPageBreak/>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7DCA387F" w14:textId="77777777" w:rsidR="002B515A" w:rsidRDefault="002B515A" w:rsidP="002B515A">
      <w:pPr>
        <w:rPr>
          <w:rFonts w:ascii="Times New Roman" w:hAnsi="Times New Roman"/>
          <w:i/>
          <w:iCs/>
          <w:noProof/>
          <w:sz w:val="22"/>
          <w:szCs w:val="22"/>
          <w:lang w:val="bg-BG"/>
        </w:rPr>
      </w:pPr>
    </w:p>
    <w:p w14:paraId="51E6662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D4B61D1" w14:textId="77777777" w:rsidR="00885587" w:rsidRDefault="00885587" w:rsidP="002B515A">
      <w:pPr>
        <w:rPr>
          <w:rFonts w:ascii="Times New Roman" w:hAnsi="Times New Roman"/>
          <w:b/>
          <w:bCs/>
          <w:color w:val="000000"/>
          <w:sz w:val="24"/>
          <w:szCs w:val="24"/>
          <w:lang w:val="bg-BG"/>
        </w:rPr>
      </w:pPr>
    </w:p>
    <w:p w14:paraId="0EEAF145" w14:textId="774AD7F2"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2765F019" w:rsidR="00315C9F" w:rsidRDefault="0025451E" w:rsidP="002B515A">
      <w:pPr>
        <w:rPr>
          <w:i/>
          <w:noProof/>
        </w:rPr>
      </w:pPr>
      <w:r>
        <w:rPr>
          <w:i/>
          <w:noProof/>
        </w:rPr>
        <w:pict w14:anchorId="0FD3744C">
          <v:shape id="_x0000_i1026" type="#_x0000_t75" alt="Ред за подпис, неподписано" style="width:165pt;height:82.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10"/>
      <w:headerReference w:type="first" r:id="rId11"/>
      <w:footerReference w:type="first" r:id="rId12"/>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B539C" w14:textId="77777777" w:rsidR="00162FF7" w:rsidRDefault="00162FF7">
      <w:r>
        <w:separator/>
      </w:r>
    </w:p>
  </w:endnote>
  <w:endnote w:type="continuationSeparator" w:id="0">
    <w:p w14:paraId="3C2E2236" w14:textId="77777777" w:rsidR="00162FF7" w:rsidRDefault="00162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B7478F"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189D17D" w:rsidR="00B7478F" w:rsidRPr="008013F1" w:rsidRDefault="00B7478F"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DD7A48">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DD7A48">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B7478F"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B7478F" w:rsidRPr="001C5FBF">
      <w:rPr>
        <w:rFonts w:ascii="Times New Roman" w:hAnsi="Times New Roman"/>
        <w:noProof/>
        <w:lang w:val="bg-BG"/>
      </w:rPr>
      <w:t xml:space="preserve">гр. Плевен, ул. “Ал. Стамболийски” 1А, </w:t>
    </w:r>
  </w:p>
  <w:p w14:paraId="64A94542" w14:textId="77777777" w:rsidR="00B7478F"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52C4ED3" w:rsidR="00B7478F" w:rsidRPr="00BB73DC" w:rsidRDefault="00B7478F"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DD7A48">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DD7A48">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B7478F" w:rsidRPr="001C5FBF">
      <w:rPr>
        <w:rFonts w:ascii="Times New Roman" w:hAnsi="Times New Roman"/>
        <w:noProof/>
        <w:lang w:val="bg-BG"/>
      </w:rPr>
      <w:t>тел</w:t>
    </w:r>
    <w:r w:rsidR="00B7478F" w:rsidRPr="00B55A17">
      <w:rPr>
        <w:rFonts w:ascii="Times New Roman" w:hAnsi="Times New Roman"/>
        <w:noProof/>
        <w:lang w:val="ru-RU"/>
      </w:rPr>
      <w:t>/</w:t>
    </w:r>
    <w:r w:rsidR="00B7478F" w:rsidRPr="001C5FBF">
      <w:rPr>
        <w:rFonts w:ascii="Times New Roman" w:hAnsi="Times New Roman"/>
        <w:noProof/>
        <w:lang w:val="bg-BG"/>
      </w:rPr>
      <w:t>ф</w:t>
    </w:r>
    <w:r w:rsidR="00B7478F" w:rsidRPr="00B55A17">
      <w:rPr>
        <w:rFonts w:ascii="Times New Roman" w:hAnsi="Times New Roman"/>
        <w:noProof/>
        <w:lang w:val="ru-RU"/>
      </w:rPr>
      <w:t>акс: +359</w:t>
    </w:r>
    <w:r w:rsidR="00B7478F" w:rsidRPr="001C5FBF">
      <w:rPr>
        <w:rFonts w:ascii="Times New Roman" w:hAnsi="Times New Roman"/>
        <w:noProof/>
        <w:lang w:val="bg-BG"/>
      </w:rPr>
      <w:t xml:space="preserve"> 64 806 951 и </w:t>
    </w:r>
    <w:r w:rsidR="00B7478F" w:rsidRPr="00B55A17">
      <w:rPr>
        <w:rFonts w:ascii="Times New Roman" w:hAnsi="Times New Roman"/>
        <w:noProof/>
        <w:lang w:val="ru-RU"/>
      </w:rPr>
      <w:t>+359</w:t>
    </w:r>
    <w:r w:rsidR="00B7478F" w:rsidRPr="001C5FBF">
      <w:rPr>
        <w:rFonts w:ascii="Times New Roman" w:hAnsi="Times New Roman"/>
        <w:noProof/>
        <w:lang w:val="bg-BG"/>
      </w:rPr>
      <w:t xml:space="preserve"> 64 800 711</w:t>
    </w:r>
    <w:r w:rsidR="00B7478F" w:rsidRPr="00B55A17">
      <w:rPr>
        <w:rFonts w:ascii="Times New Roman" w:hAnsi="Times New Roman"/>
        <w:noProof/>
        <w:lang w:val="ru-RU"/>
      </w:rPr>
      <w:t xml:space="preserve">, </w:t>
    </w:r>
    <w:r w:rsidR="00B7478F">
      <w:rPr>
        <w:rFonts w:ascii="Times New Roman" w:hAnsi="Times New Roman"/>
        <w:noProof/>
      </w:rPr>
      <w:br/>
    </w:r>
    <w:r w:rsidR="00B7478F" w:rsidRPr="001C5FBF">
      <w:rPr>
        <w:rFonts w:ascii="Times New Roman" w:hAnsi="Times New Roman"/>
        <w:noProof/>
      </w:rPr>
      <w:t>e</w:t>
    </w:r>
    <w:r w:rsidR="00B7478F" w:rsidRPr="00B55A17">
      <w:rPr>
        <w:rFonts w:ascii="Times New Roman" w:hAnsi="Times New Roman"/>
        <w:noProof/>
        <w:lang w:val="ru-RU"/>
      </w:rPr>
      <w:t>-</w:t>
    </w:r>
    <w:r w:rsidR="00B7478F" w:rsidRPr="001C5FBF">
      <w:rPr>
        <w:rFonts w:ascii="Times New Roman" w:hAnsi="Times New Roman"/>
        <w:noProof/>
      </w:rPr>
      <w:t>mail</w:t>
    </w:r>
    <w:r w:rsidR="00B7478F" w:rsidRPr="00B55A17">
      <w:rPr>
        <w:rFonts w:ascii="Times New Roman" w:hAnsi="Times New Roman"/>
        <w:noProof/>
        <w:lang w:val="ru-RU"/>
      </w:rPr>
      <w:t xml:space="preserve">: </w:t>
    </w:r>
    <w:hyperlink r:id="rId3" w:history="1">
      <w:r w:rsidR="00B7478F" w:rsidRPr="005D1DEC">
        <w:rPr>
          <w:rStyle w:val="a6"/>
          <w:rFonts w:ascii="Times New Roman" w:hAnsi="Times New Roman"/>
          <w:noProof/>
        </w:rPr>
        <w:t>office</w:t>
      </w:r>
      <w:r w:rsidR="00B7478F" w:rsidRPr="005D1DEC">
        <w:rPr>
          <w:rStyle w:val="a6"/>
          <w:rFonts w:ascii="Times New Roman" w:hAnsi="Times New Roman"/>
          <w:noProof/>
          <w:lang w:val="ru-RU"/>
        </w:rPr>
        <w:t>@</w:t>
      </w:r>
      <w:r w:rsidR="00B7478F" w:rsidRPr="005D1DEC">
        <w:rPr>
          <w:rStyle w:val="a6"/>
          <w:rFonts w:ascii="Times New Roman" w:hAnsi="Times New Roman"/>
          <w:noProof/>
        </w:rPr>
        <w:t>riew</w:t>
      </w:r>
      <w:r w:rsidR="00B7478F" w:rsidRPr="005D1DEC">
        <w:rPr>
          <w:rStyle w:val="a6"/>
          <w:rFonts w:ascii="Times New Roman" w:hAnsi="Times New Roman"/>
          <w:noProof/>
          <w:lang w:val="ru-RU"/>
        </w:rPr>
        <w:t>-</w:t>
      </w:r>
      <w:r w:rsidR="00B7478F" w:rsidRPr="005D1DEC">
        <w:rPr>
          <w:rStyle w:val="a6"/>
          <w:rFonts w:ascii="Times New Roman" w:hAnsi="Times New Roman"/>
          <w:noProof/>
        </w:rPr>
        <w:t>pleven</w:t>
      </w:r>
      <w:r w:rsidR="00B7478F" w:rsidRPr="005D1DEC">
        <w:rPr>
          <w:rStyle w:val="a6"/>
          <w:rFonts w:ascii="Times New Roman" w:hAnsi="Times New Roman"/>
          <w:noProof/>
          <w:lang w:val="ru-RU"/>
        </w:rPr>
        <w:t>.</w:t>
      </w:r>
      <w:r w:rsidR="00B7478F" w:rsidRPr="005D1DEC">
        <w:rPr>
          <w:rStyle w:val="a6"/>
          <w:rFonts w:ascii="Times New Roman" w:hAnsi="Times New Roman"/>
          <w:noProof/>
        </w:rPr>
        <w:t>eu</w:t>
      </w:r>
    </w:hyperlink>
    <w:r w:rsidR="00B7478F">
      <w:rPr>
        <w:rFonts w:ascii="Times New Roman" w:hAnsi="Times New Roman"/>
        <w:noProof/>
      </w:rPr>
      <w:t xml:space="preserve"> </w:t>
    </w:r>
    <w:r w:rsidR="00B7478F" w:rsidRPr="00B55A17">
      <w:rPr>
        <w:rFonts w:ascii="Times New Roman" w:hAnsi="Times New Roman"/>
        <w:noProof/>
        <w:lang w:val="ru-RU"/>
      </w:rPr>
      <w:t xml:space="preserve"> </w:t>
    </w:r>
    <w:r w:rsidR="00B7478F" w:rsidRPr="001C5FBF">
      <w:rPr>
        <w:rFonts w:ascii="Times New Roman" w:hAnsi="Times New Roman"/>
        <w:noProof/>
        <w:lang w:val="bg-BG"/>
      </w:rPr>
      <w:t>интернет сайт</w:t>
    </w:r>
    <w:r w:rsidR="00B7478F">
      <w:rPr>
        <w:rFonts w:ascii="Times New Roman" w:hAnsi="Times New Roman"/>
        <w:noProof/>
      </w:rPr>
      <w:t xml:space="preserve"> </w:t>
    </w:r>
    <w:hyperlink r:id="rId4" w:history="1">
      <w:r w:rsidR="00B7478F" w:rsidRPr="005D1DEC">
        <w:rPr>
          <w:rStyle w:val="a6"/>
          <w:rFonts w:ascii="Times New Roman" w:hAnsi="Times New Roman"/>
          <w:noProof/>
          <w:lang w:val="bg-BG"/>
        </w:rPr>
        <w:t>http://riew-pleven.eu/</w:t>
      </w:r>
    </w:hyperlink>
  </w:p>
  <w:p w14:paraId="4CD2EC90" w14:textId="77777777" w:rsidR="00B7478F" w:rsidRPr="004E440C" w:rsidRDefault="00B7478F"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81D01" w14:textId="77777777" w:rsidR="00162FF7" w:rsidRDefault="00162FF7">
      <w:r>
        <w:separator/>
      </w:r>
    </w:p>
  </w:footnote>
  <w:footnote w:type="continuationSeparator" w:id="0">
    <w:p w14:paraId="00C20551" w14:textId="77777777" w:rsidR="00162FF7" w:rsidRDefault="00162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B7478F"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B7478F"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B7478F" w:rsidRPr="001C5FBF">
      <w:rPr>
        <w:rFonts w:ascii="Times New Roman" w:hAnsi="Times New Roman"/>
        <w:spacing w:val="40"/>
        <w:sz w:val="30"/>
        <w:szCs w:val="30"/>
      </w:rPr>
      <w:t>РЕПУБЛИКА БЪЛГАРИЯ</w:t>
    </w:r>
  </w:p>
  <w:p w14:paraId="515615C9" w14:textId="77777777" w:rsidR="00B7478F" w:rsidRPr="001C5FBF" w:rsidRDefault="00B7478F"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B7478F" w:rsidRPr="001C5FBF" w:rsidRDefault="00B7478F"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B7478F" w:rsidRPr="001C5FBF" w:rsidRDefault="00B7478F"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B7478F" w:rsidRPr="00ED1377" w:rsidRDefault="00B7478F"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447312570">
    <w:abstractNumId w:val="18"/>
  </w:num>
  <w:num w:numId="2" w16cid:durableId="207496893">
    <w:abstractNumId w:val="10"/>
  </w:num>
  <w:num w:numId="3" w16cid:durableId="252859354">
    <w:abstractNumId w:val="0"/>
  </w:num>
  <w:num w:numId="4" w16cid:durableId="1924340510">
    <w:abstractNumId w:val="8"/>
  </w:num>
  <w:num w:numId="5" w16cid:durableId="1705054089">
    <w:abstractNumId w:val="14"/>
  </w:num>
  <w:num w:numId="6" w16cid:durableId="23212466">
    <w:abstractNumId w:val="16"/>
  </w:num>
  <w:num w:numId="7" w16cid:durableId="1246691441">
    <w:abstractNumId w:val="6"/>
  </w:num>
  <w:num w:numId="8" w16cid:durableId="1319769945">
    <w:abstractNumId w:val="15"/>
  </w:num>
  <w:num w:numId="9" w16cid:durableId="1882209760">
    <w:abstractNumId w:val="2"/>
  </w:num>
  <w:num w:numId="10" w16cid:durableId="854267221">
    <w:abstractNumId w:val="9"/>
  </w:num>
  <w:num w:numId="11" w16cid:durableId="1471821854">
    <w:abstractNumId w:val="13"/>
  </w:num>
  <w:num w:numId="12" w16cid:durableId="888033680">
    <w:abstractNumId w:val="3"/>
  </w:num>
  <w:num w:numId="13" w16cid:durableId="1910798232">
    <w:abstractNumId w:val="20"/>
  </w:num>
  <w:num w:numId="14" w16cid:durableId="305085957">
    <w:abstractNumId w:val="17"/>
  </w:num>
  <w:num w:numId="15" w16cid:durableId="1236087025">
    <w:abstractNumId w:val="12"/>
  </w:num>
  <w:num w:numId="16" w16cid:durableId="307780334">
    <w:abstractNumId w:val="11"/>
  </w:num>
  <w:num w:numId="17" w16cid:durableId="469980744">
    <w:abstractNumId w:val="19"/>
  </w:num>
  <w:num w:numId="18" w16cid:durableId="161703377">
    <w:abstractNumId w:val="5"/>
  </w:num>
  <w:num w:numId="19" w16cid:durableId="1206718232">
    <w:abstractNumId w:val="7"/>
  </w:num>
  <w:num w:numId="20" w16cid:durableId="1644575237">
    <w:abstractNumId w:val="1"/>
  </w:num>
  <w:num w:numId="21" w16cid:durableId="569388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66CFE"/>
    <w:rsid w:val="00073268"/>
    <w:rsid w:val="00075493"/>
    <w:rsid w:val="0008339B"/>
    <w:rsid w:val="0009210E"/>
    <w:rsid w:val="000949F2"/>
    <w:rsid w:val="000B3E2D"/>
    <w:rsid w:val="000B6590"/>
    <w:rsid w:val="000C4CA7"/>
    <w:rsid w:val="000D1FDA"/>
    <w:rsid w:val="000E0BB1"/>
    <w:rsid w:val="000E264F"/>
    <w:rsid w:val="000F045B"/>
    <w:rsid w:val="000F52B7"/>
    <w:rsid w:val="000F71A2"/>
    <w:rsid w:val="00102537"/>
    <w:rsid w:val="001073F0"/>
    <w:rsid w:val="00112045"/>
    <w:rsid w:val="00114C83"/>
    <w:rsid w:val="00122B91"/>
    <w:rsid w:val="0012557E"/>
    <w:rsid w:val="001257C4"/>
    <w:rsid w:val="00130AD7"/>
    <w:rsid w:val="00136B06"/>
    <w:rsid w:val="00145D9E"/>
    <w:rsid w:val="001460C0"/>
    <w:rsid w:val="001471AF"/>
    <w:rsid w:val="00157D1E"/>
    <w:rsid w:val="00162FF7"/>
    <w:rsid w:val="0016684B"/>
    <w:rsid w:val="00167425"/>
    <w:rsid w:val="00197476"/>
    <w:rsid w:val="001A2F53"/>
    <w:rsid w:val="001B170D"/>
    <w:rsid w:val="001B204E"/>
    <w:rsid w:val="001B4BA5"/>
    <w:rsid w:val="001B6EDD"/>
    <w:rsid w:val="001C4748"/>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27E26"/>
    <w:rsid w:val="00232E63"/>
    <w:rsid w:val="00233451"/>
    <w:rsid w:val="00235D6D"/>
    <w:rsid w:val="0024024B"/>
    <w:rsid w:val="0024120B"/>
    <w:rsid w:val="00250652"/>
    <w:rsid w:val="00252FCD"/>
    <w:rsid w:val="0025451E"/>
    <w:rsid w:val="00266D04"/>
    <w:rsid w:val="002828E3"/>
    <w:rsid w:val="00283CAE"/>
    <w:rsid w:val="00285059"/>
    <w:rsid w:val="002A4848"/>
    <w:rsid w:val="002A709F"/>
    <w:rsid w:val="002B0BD1"/>
    <w:rsid w:val="002B515A"/>
    <w:rsid w:val="002B70A5"/>
    <w:rsid w:val="002B7809"/>
    <w:rsid w:val="002C160E"/>
    <w:rsid w:val="002D15F1"/>
    <w:rsid w:val="002D56FE"/>
    <w:rsid w:val="002E25EF"/>
    <w:rsid w:val="002E30CF"/>
    <w:rsid w:val="002E5EF0"/>
    <w:rsid w:val="002F0B68"/>
    <w:rsid w:val="002F1D8F"/>
    <w:rsid w:val="002F2D35"/>
    <w:rsid w:val="003020B1"/>
    <w:rsid w:val="00303CC9"/>
    <w:rsid w:val="0031554E"/>
    <w:rsid w:val="00315C9F"/>
    <w:rsid w:val="00324274"/>
    <w:rsid w:val="00335651"/>
    <w:rsid w:val="00336158"/>
    <w:rsid w:val="003467D8"/>
    <w:rsid w:val="00352F4E"/>
    <w:rsid w:val="00355E4F"/>
    <w:rsid w:val="00361B04"/>
    <w:rsid w:val="003633AD"/>
    <w:rsid w:val="003754EC"/>
    <w:rsid w:val="00382EB0"/>
    <w:rsid w:val="00393300"/>
    <w:rsid w:val="003A6AD3"/>
    <w:rsid w:val="003B30BB"/>
    <w:rsid w:val="003B732C"/>
    <w:rsid w:val="003D49B8"/>
    <w:rsid w:val="003D4A6B"/>
    <w:rsid w:val="003D6007"/>
    <w:rsid w:val="003E0A52"/>
    <w:rsid w:val="003F4B02"/>
    <w:rsid w:val="0040368F"/>
    <w:rsid w:val="00417A32"/>
    <w:rsid w:val="00417D0D"/>
    <w:rsid w:val="0042680C"/>
    <w:rsid w:val="00436510"/>
    <w:rsid w:val="0043651F"/>
    <w:rsid w:val="00446795"/>
    <w:rsid w:val="00446A9A"/>
    <w:rsid w:val="00461C94"/>
    <w:rsid w:val="004647BB"/>
    <w:rsid w:val="00470B22"/>
    <w:rsid w:val="00477F7F"/>
    <w:rsid w:val="004820D4"/>
    <w:rsid w:val="004873A5"/>
    <w:rsid w:val="004A0CE2"/>
    <w:rsid w:val="004A169C"/>
    <w:rsid w:val="004C3144"/>
    <w:rsid w:val="004C54C5"/>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2262"/>
    <w:rsid w:val="00537831"/>
    <w:rsid w:val="00543AA3"/>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6A5E"/>
    <w:rsid w:val="00602A0B"/>
    <w:rsid w:val="00606E8F"/>
    <w:rsid w:val="0061164A"/>
    <w:rsid w:val="00613164"/>
    <w:rsid w:val="006340C8"/>
    <w:rsid w:val="00640497"/>
    <w:rsid w:val="00643C98"/>
    <w:rsid w:val="00661C46"/>
    <w:rsid w:val="0066703A"/>
    <w:rsid w:val="00675EF6"/>
    <w:rsid w:val="006820D2"/>
    <w:rsid w:val="00683C00"/>
    <w:rsid w:val="00684704"/>
    <w:rsid w:val="0068712A"/>
    <w:rsid w:val="006959A5"/>
    <w:rsid w:val="006A6FA0"/>
    <w:rsid w:val="006B0B9A"/>
    <w:rsid w:val="006B1CB7"/>
    <w:rsid w:val="006C0561"/>
    <w:rsid w:val="006C2A28"/>
    <w:rsid w:val="006C548F"/>
    <w:rsid w:val="006D21A3"/>
    <w:rsid w:val="006D2408"/>
    <w:rsid w:val="006D3EAD"/>
    <w:rsid w:val="006D699C"/>
    <w:rsid w:val="006E1608"/>
    <w:rsid w:val="006E3BCE"/>
    <w:rsid w:val="006E6B59"/>
    <w:rsid w:val="006F1BF1"/>
    <w:rsid w:val="00700D0A"/>
    <w:rsid w:val="00706221"/>
    <w:rsid w:val="00710DA7"/>
    <w:rsid w:val="00721F8E"/>
    <w:rsid w:val="007276E1"/>
    <w:rsid w:val="00735898"/>
    <w:rsid w:val="00736044"/>
    <w:rsid w:val="00737EFC"/>
    <w:rsid w:val="007464EF"/>
    <w:rsid w:val="007666DC"/>
    <w:rsid w:val="007719EF"/>
    <w:rsid w:val="00771A14"/>
    <w:rsid w:val="00772991"/>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321B"/>
    <w:rsid w:val="00874A5A"/>
    <w:rsid w:val="00875191"/>
    <w:rsid w:val="00876B10"/>
    <w:rsid w:val="00885587"/>
    <w:rsid w:val="00895EED"/>
    <w:rsid w:val="008968D0"/>
    <w:rsid w:val="008A13F7"/>
    <w:rsid w:val="008B0206"/>
    <w:rsid w:val="008B1300"/>
    <w:rsid w:val="008C0F82"/>
    <w:rsid w:val="008C5C63"/>
    <w:rsid w:val="008D67DB"/>
    <w:rsid w:val="008E3C74"/>
    <w:rsid w:val="008E5901"/>
    <w:rsid w:val="008F1D9C"/>
    <w:rsid w:val="00902B60"/>
    <w:rsid w:val="00906093"/>
    <w:rsid w:val="009142CE"/>
    <w:rsid w:val="009154E3"/>
    <w:rsid w:val="00920FF2"/>
    <w:rsid w:val="00927C76"/>
    <w:rsid w:val="0093246F"/>
    <w:rsid w:val="00936425"/>
    <w:rsid w:val="00943933"/>
    <w:rsid w:val="00946D85"/>
    <w:rsid w:val="00950B3D"/>
    <w:rsid w:val="009571F2"/>
    <w:rsid w:val="00961612"/>
    <w:rsid w:val="00973C05"/>
    <w:rsid w:val="00974296"/>
    <w:rsid w:val="00974546"/>
    <w:rsid w:val="0097681D"/>
    <w:rsid w:val="00977E66"/>
    <w:rsid w:val="0098232D"/>
    <w:rsid w:val="009958B3"/>
    <w:rsid w:val="009A013C"/>
    <w:rsid w:val="009A01B1"/>
    <w:rsid w:val="009A078B"/>
    <w:rsid w:val="009A49E5"/>
    <w:rsid w:val="009C1B30"/>
    <w:rsid w:val="009C28A8"/>
    <w:rsid w:val="009D2045"/>
    <w:rsid w:val="009D6633"/>
    <w:rsid w:val="009D799C"/>
    <w:rsid w:val="009E7D8E"/>
    <w:rsid w:val="009F0994"/>
    <w:rsid w:val="00A00CCD"/>
    <w:rsid w:val="00A07FD6"/>
    <w:rsid w:val="00A12710"/>
    <w:rsid w:val="00A165D4"/>
    <w:rsid w:val="00A4221A"/>
    <w:rsid w:val="00A46703"/>
    <w:rsid w:val="00A65258"/>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2C1B"/>
    <w:rsid w:val="00AF75DB"/>
    <w:rsid w:val="00B04476"/>
    <w:rsid w:val="00B10311"/>
    <w:rsid w:val="00B1170E"/>
    <w:rsid w:val="00B2258F"/>
    <w:rsid w:val="00B23855"/>
    <w:rsid w:val="00B23B4B"/>
    <w:rsid w:val="00B23C65"/>
    <w:rsid w:val="00B248C0"/>
    <w:rsid w:val="00B31345"/>
    <w:rsid w:val="00B377D7"/>
    <w:rsid w:val="00B42EB3"/>
    <w:rsid w:val="00B53766"/>
    <w:rsid w:val="00B55A17"/>
    <w:rsid w:val="00B7478F"/>
    <w:rsid w:val="00B76562"/>
    <w:rsid w:val="00B81CAE"/>
    <w:rsid w:val="00B8211C"/>
    <w:rsid w:val="00B9520D"/>
    <w:rsid w:val="00B97E6D"/>
    <w:rsid w:val="00BB73DC"/>
    <w:rsid w:val="00BC32A3"/>
    <w:rsid w:val="00BC74BB"/>
    <w:rsid w:val="00BC78C5"/>
    <w:rsid w:val="00BE15D5"/>
    <w:rsid w:val="00BE2972"/>
    <w:rsid w:val="00BE5C87"/>
    <w:rsid w:val="00BE5E38"/>
    <w:rsid w:val="00BF273A"/>
    <w:rsid w:val="00BF3134"/>
    <w:rsid w:val="00BF4BEF"/>
    <w:rsid w:val="00BF7B54"/>
    <w:rsid w:val="00C004F1"/>
    <w:rsid w:val="00C00904"/>
    <w:rsid w:val="00C02136"/>
    <w:rsid w:val="00C044EB"/>
    <w:rsid w:val="00C06BC5"/>
    <w:rsid w:val="00C273A4"/>
    <w:rsid w:val="00C31FB6"/>
    <w:rsid w:val="00C327A0"/>
    <w:rsid w:val="00C339AC"/>
    <w:rsid w:val="00C36910"/>
    <w:rsid w:val="00C36D18"/>
    <w:rsid w:val="00C37D71"/>
    <w:rsid w:val="00C473A4"/>
    <w:rsid w:val="00C52A3F"/>
    <w:rsid w:val="00C64D7E"/>
    <w:rsid w:val="00C65BE1"/>
    <w:rsid w:val="00C75D7B"/>
    <w:rsid w:val="00C76288"/>
    <w:rsid w:val="00C7759E"/>
    <w:rsid w:val="00C82160"/>
    <w:rsid w:val="00C836E2"/>
    <w:rsid w:val="00C875C5"/>
    <w:rsid w:val="00C90863"/>
    <w:rsid w:val="00C9282E"/>
    <w:rsid w:val="00C97746"/>
    <w:rsid w:val="00CA1844"/>
    <w:rsid w:val="00CA3154"/>
    <w:rsid w:val="00CA3258"/>
    <w:rsid w:val="00CA7A14"/>
    <w:rsid w:val="00CA7A5F"/>
    <w:rsid w:val="00CC1AD5"/>
    <w:rsid w:val="00CC37B0"/>
    <w:rsid w:val="00CC3844"/>
    <w:rsid w:val="00CD05C6"/>
    <w:rsid w:val="00CD1F33"/>
    <w:rsid w:val="00CD503A"/>
    <w:rsid w:val="00CE06EE"/>
    <w:rsid w:val="00CF016E"/>
    <w:rsid w:val="00D03B87"/>
    <w:rsid w:val="00D115C3"/>
    <w:rsid w:val="00D16793"/>
    <w:rsid w:val="00D259F5"/>
    <w:rsid w:val="00D32C0F"/>
    <w:rsid w:val="00D43FB0"/>
    <w:rsid w:val="00D450FA"/>
    <w:rsid w:val="00D45EBE"/>
    <w:rsid w:val="00D51744"/>
    <w:rsid w:val="00D52FEF"/>
    <w:rsid w:val="00D530CC"/>
    <w:rsid w:val="00D61AE4"/>
    <w:rsid w:val="00D624B6"/>
    <w:rsid w:val="00D6311F"/>
    <w:rsid w:val="00D6399C"/>
    <w:rsid w:val="00D642E1"/>
    <w:rsid w:val="00D65F83"/>
    <w:rsid w:val="00D7014B"/>
    <w:rsid w:val="00D72D3B"/>
    <w:rsid w:val="00D73AE0"/>
    <w:rsid w:val="00D7472F"/>
    <w:rsid w:val="00D75A43"/>
    <w:rsid w:val="00D96B60"/>
    <w:rsid w:val="00DA649F"/>
    <w:rsid w:val="00DA7282"/>
    <w:rsid w:val="00DB20E4"/>
    <w:rsid w:val="00DC0F0F"/>
    <w:rsid w:val="00DD7A48"/>
    <w:rsid w:val="00DE6201"/>
    <w:rsid w:val="00E01A97"/>
    <w:rsid w:val="00E01C92"/>
    <w:rsid w:val="00E15B5B"/>
    <w:rsid w:val="00E24968"/>
    <w:rsid w:val="00E25413"/>
    <w:rsid w:val="00E27B4A"/>
    <w:rsid w:val="00E344E2"/>
    <w:rsid w:val="00E4226E"/>
    <w:rsid w:val="00E45F02"/>
    <w:rsid w:val="00E5263A"/>
    <w:rsid w:val="00E56F82"/>
    <w:rsid w:val="00E60640"/>
    <w:rsid w:val="00E64DC4"/>
    <w:rsid w:val="00E65538"/>
    <w:rsid w:val="00E65806"/>
    <w:rsid w:val="00E663B8"/>
    <w:rsid w:val="00E6683E"/>
    <w:rsid w:val="00E7618F"/>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08D3"/>
    <w:rsid w:val="00EE3C80"/>
    <w:rsid w:val="00EE529B"/>
    <w:rsid w:val="00EE58D9"/>
    <w:rsid w:val="00EE5E97"/>
    <w:rsid w:val="00F00DC4"/>
    <w:rsid w:val="00F048C7"/>
    <w:rsid w:val="00F10311"/>
    <w:rsid w:val="00F13731"/>
    <w:rsid w:val="00F15F59"/>
    <w:rsid w:val="00F16FBD"/>
    <w:rsid w:val="00F41798"/>
    <w:rsid w:val="00F50602"/>
    <w:rsid w:val="00F50D92"/>
    <w:rsid w:val="00F52070"/>
    <w:rsid w:val="00F54099"/>
    <w:rsid w:val="00F6371E"/>
    <w:rsid w:val="00F72CF1"/>
    <w:rsid w:val="00F74B3E"/>
    <w:rsid w:val="00F752C0"/>
    <w:rsid w:val="00F94863"/>
    <w:rsid w:val="00FA1719"/>
    <w:rsid w:val="00FA195A"/>
    <w:rsid w:val="00FA40DB"/>
    <w:rsid w:val="00FB2B2C"/>
    <w:rsid w:val="00FC43AE"/>
    <w:rsid w:val="00FC4F19"/>
    <w:rsid w:val="00FD2988"/>
    <w:rsid w:val="00FD3EE6"/>
    <w:rsid w:val="00FD5793"/>
    <w:rsid w:val="00FD600D"/>
    <w:rsid w:val="00FE22D9"/>
    <w:rsid w:val="00FF005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07887160">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5947A-651C-4E56-8207-037311DC7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3</Pages>
  <Words>802</Words>
  <Characters>4575</Characters>
  <Application>Microsoft Office Word</Application>
  <DocSecurity>0</DocSecurity>
  <Lines>38</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5367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67</cp:revision>
  <cp:lastPrinted>2025-03-28T15:09:00Z</cp:lastPrinted>
  <dcterms:created xsi:type="dcterms:W3CDTF">2025-11-24T09:18:00Z</dcterms:created>
  <dcterms:modified xsi:type="dcterms:W3CDTF">2026-10-07T11:23:00Z</dcterms:modified>
</cp:coreProperties>
</file>